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EC" w:rsidRPr="000451B1" w:rsidRDefault="00D653EC">
      <w:pPr>
        <w:spacing w:before="1320" w:after="360" w:line="400" w:lineRule="exact"/>
        <w:jc w:val="center"/>
        <w:rPr>
          <w:rFonts w:ascii="宋体"/>
          <w:b/>
          <w:bCs/>
          <w:sz w:val="31"/>
        </w:rPr>
      </w:pPr>
      <w:r w:rsidRPr="000451B1">
        <w:rPr>
          <w:rFonts w:ascii="宋体"/>
          <w:b/>
          <w:bCs/>
          <w:sz w:val="31"/>
        </w:rPr>
        <w:t xml:space="preserve">                                                 </w:t>
      </w:r>
      <w:r w:rsidR="0074647D" w:rsidRPr="0074647D">
        <w:rPr>
          <w:rFonts w:ascii="宋体" w:hint="eastAsia"/>
          <w:b/>
          <w:bCs/>
          <w:sz w:val="31"/>
        </w:rPr>
        <w:t>通报</w:t>
      </w:r>
    </w:p>
    <w:p w:rsidR="00D653EC" w:rsidRPr="000451B1" w:rsidRDefault="00D653EC">
      <w:pPr>
        <w:spacing w:before="1440" w:after="360" w:line="400" w:lineRule="exact"/>
        <w:jc w:val="center"/>
        <w:rPr>
          <w:rFonts w:ascii="宋体"/>
          <w:b/>
          <w:bCs/>
          <w:sz w:val="41"/>
        </w:rPr>
      </w:pPr>
      <w:r w:rsidRPr="000451B1">
        <w:rPr>
          <w:rFonts w:ascii="宋体" w:hint="eastAsia"/>
          <w:b/>
          <w:bCs/>
          <w:sz w:val="27"/>
        </w:rPr>
        <w:t>盐工评</w:t>
      </w:r>
      <w:r w:rsidRPr="000451B1">
        <w:rPr>
          <w:rFonts w:ascii="宋体"/>
          <w:b/>
          <w:bCs/>
          <w:sz w:val="27"/>
        </w:rPr>
        <w:t>[201</w:t>
      </w:r>
      <w:r w:rsidR="002D1386">
        <w:rPr>
          <w:rFonts w:ascii="宋体" w:hint="eastAsia"/>
          <w:b/>
          <w:bCs/>
          <w:sz w:val="27"/>
        </w:rPr>
        <w:t>9</w:t>
      </w:r>
      <w:r w:rsidRPr="000451B1">
        <w:rPr>
          <w:rFonts w:ascii="宋体"/>
          <w:b/>
          <w:bCs/>
          <w:sz w:val="27"/>
        </w:rPr>
        <w:t>]</w:t>
      </w:r>
      <w:r w:rsidR="00F56E4B">
        <w:rPr>
          <w:rFonts w:ascii="宋体" w:hint="eastAsia"/>
          <w:b/>
          <w:bCs/>
          <w:sz w:val="27"/>
        </w:rPr>
        <w:t>3</w:t>
      </w:r>
      <w:r w:rsidRPr="000451B1">
        <w:rPr>
          <w:rFonts w:ascii="宋体" w:hint="eastAsia"/>
          <w:b/>
          <w:bCs/>
          <w:sz w:val="27"/>
        </w:rPr>
        <w:t>号</w:t>
      </w:r>
    </w:p>
    <w:p w:rsidR="00D653EC" w:rsidRPr="000451B1" w:rsidRDefault="00D653EC">
      <w:pPr>
        <w:spacing w:line="500" w:lineRule="exact"/>
        <w:jc w:val="center"/>
        <w:rPr>
          <w:rFonts w:ascii="黑体" w:eastAsia="黑体" w:hAnsi="宋体"/>
          <w:sz w:val="36"/>
          <w:szCs w:val="36"/>
        </w:rPr>
      </w:pPr>
    </w:p>
    <w:p w:rsidR="002D1386" w:rsidRDefault="00F56E4B" w:rsidP="00D902BC">
      <w:pPr>
        <w:spacing w:beforeLines="50" w:afterLines="50" w:line="480" w:lineRule="exact"/>
        <w:ind w:leftChars="-200" w:left="-420" w:firstLineChars="331" w:firstLine="1192"/>
        <w:jc w:val="center"/>
        <w:rPr>
          <w:rFonts w:ascii="宋体" w:hAnsi="宋体" w:cs="宋体"/>
          <w:b/>
          <w:bCs/>
          <w:sz w:val="32"/>
          <w:szCs w:val="32"/>
        </w:rPr>
      </w:pPr>
      <w:r w:rsidRPr="00F56E4B">
        <w:rPr>
          <w:rFonts w:ascii="黑体" w:eastAsia="黑体" w:hAnsi="宋体" w:hint="eastAsia"/>
          <w:sz w:val="36"/>
          <w:szCs w:val="36"/>
        </w:rPr>
        <w:t>2018年秋学期集中实践性教学环节及2019年春</w:t>
      </w:r>
      <w:proofErr w:type="gramStart"/>
      <w:r w:rsidR="006937D5">
        <w:rPr>
          <w:rFonts w:ascii="黑体" w:eastAsia="黑体" w:hAnsi="宋体" w:hint="eastAsia"/>
          <w:sz w:val="36"/>
          <w:szCs w:val="36"/>
        </w:rPr>
        <w:t xml:space="preserve">　　　　　　</w:t>
      </w:r>
      <w:proofErr w:type="gramEnd"/>
      <w:r w:rsidRPr="00F56E4B">
        <w:rPr>
          <w:rFonts w:ascii="黑体" w:eastAsia="黑体" w:hAnsi="宋体" w:hint="eastAsia"/>
          <w:sz w:val="36"/>
          <w:szCs w:val="36"/>
        </w:rPr>
        <w:t>学期毕业实习专项检查情况通报</w:t>
      </w:r>
    </w:p>
    <w:p w:rsidR="00D653EC" w:rsidRPr="002D1386" w:rsidRDefault="00D653EC">
      <w:pPr>
        <w:jc w:val="center"/>
        <w:rPr>
          <w:rFonts w:ascii="黑体" w:eastAsia="黑体" w:hAnsi="宋体"/>
          <w:sz w:val="36"/>
          <w:szCs w:val="36"/>
        </w:rPr>
      </w:pPr>
    </w:p>
    <w:p w:rsidR="00F56E4B" w:rsidRPr="00C616DA" w:rsidRDefault="00F56E4B" w:rsidP="00F56E4B">
      <w:pPr>
        <w:spacing w:line="500" w:lineRule="exact"/>
        <w:rPr>
          <w:rFonts w:ascii="宋体" w:hAnsi="宋体"/>
          <w:b/>
          <w:sz w:val="28"/>
          <w:szCs w:val="28"/>
        </w:rPr>
      </w:pPr>
      <w:r w:rsidRPr="00C616DA">
        <w:rPr>
          <w:rFonts w:ascii="宋体" w:hAnsi="宋体" w:hint="eastAsia"/>
          <w:b/>
          <w:sz w:val="28"/>
          <w:szCs w:val="28"/>
        </w:rPr>
        <w:t>各学院：</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实践教学活动，尤其是集中实践教学环节是培养学生基本技能、专业能力、应用能力和工程素质的主要途径。评估处组织四个检查组于2018年11月20日至2019年1月3日（16周-18周），对全校部分集中实践教学环节进行了为期3周的专项检查，检查项目有专业综合实验、课程设计、校内实习实训、校外实习实训；2019年3月11日至22日（3周-4周）组织两个检查组对毕业实习进行专项检查。现将具体情况通报如下：</w:t>
      </w:r>
    </w:p>
    <w:p w:rsidR="00F56E4B" w:rsidRPr="00C616DA" w:rsidRDefault="00F56E4B" w:rsidP="00F56E4B">
      <w:pPr>
        <w:spacing w:line="500" w:lineRule="exact"/>
        <w:ind w:firstLineChars="200" w:firstLine="562"/>
        <w:rPr>
          <w:rFonts w:ascii="宋体" w:hAnsi="宋体"/>
          <w:b/>
          <w:sz w:val="28"/>
          <w:szCs w:val="28"/>
        </w:rPr>
      </w:pPr>
      <w:r w:rsidRPr="00C616DA">
        <w:rPr>
          <w:rFonts w:ascii="宋体" w:hAnsi="宋体" w:hint="eastAsia"/>
          <w:b/>
          <w:sz w:val="28"/>
          <w:szCs w:val="28"/>
        </w:rPr>
        <w:t>一、基本情况</w:t>
      </w:r>
    </w:p>
    <w:p w:rsidR="00F56E4B" w:rsidRPr="00C616DA" w:rsidRDefault="00F56E4B" w:rsidP="00F56E4B">
      <w:pPr>
        <w:pStyle w:val="a9"/>
        <w:spacing w:line="500" w:lineRule="exact"/>
        <w:ind w:firstLine="560"/>
        <w:rPr>
          <w:rFonts w:ascii="宋体" w:hAnsi="宋体"/>
          <w:sz w:val="28"/>
          <w:szCs w:val="28"/>
        </w:rPr>
      </w:pPr>
      <w:r w:rsidRPr="00C616DA">
        <w:rPr>
          <w:rFonts w:ascii="宋体" w:hAnsi="宋体" w:hint="eastAsia"/>
          <w:sz w:val="28"/>
          <w:szCs w:val="28"/>
        </w:rPr>
        <w:t>集中实践教学</w:t>
      </w:r>
      <w:proofErr w:type="gramStart"/>
      <w:r w:rsidRPr="00C616DA">
        <w:rPr>
          <w:rFonts w:ascii="宋体" w:hAnsi="宋体" w:hint="eastAsia"/>
          <w:sz w:val="28"/>
          <w:szCs w:val="28"/>
        </w:rPr>
        <w:t>环节及春学期</w:t>
      </w:r>
      <w:proofErr w:type="gramEnd"/>
      <w:r w:rsidRPr="00C616DA">
        <w:rPr>
          <w:rFonts w:ascii="宋体" w:hAnsi="宋体" w:hint="eastAsia"/>
          <w:sz w:val="28"/>
          <w:szCs w:val="28"/>
        </w:rPr>
        <w:t>毕业实习的具体计划安排表由教务处提供。秋学期的16-18周集中教学实践环节，共抽查30项，其中专业综合实验4项，课程设计7项，校内实习（实训）12项，校外实习（实训）6项，还有抽查到的1项属课内实验。春学期1-4周的毕业实习，共抽查了5个学院6个校外实习单位。</w:t>
      </w:r>
    </w:p>
    <w:p w:rsidR="00F56E4B" w:rsidRPr="00C616DA" w:rsidRDefault="00F56E4B" w:rsidP="00F56E4B">
      <w:pPr>
        <w:pStyle w:val="a9"/>
        <w:spacing w:line="500" w:lineRule="exact"/>
        <w:ind w:firstLine="560"/>
        <w:rPr>
          <w:rFonts w:ascii="宋体" w:hAnsi="宋体"/>
          <w:sz w:val="28"/>
          <w:szCs w:val="28"/>
        </w:rPr>
      </w:pPr>
      <w:r w:rsidRPr="00C616DA">
        <w:rPr>
          <w:rFonts w:ascii="宋体" w:hAnsi="宋体" w:hint="eastAsia"/>
          <w:sz w:val="28"/>
          <w:szCs w:val="28"/>
        </w:rPr>
        <w:t>检查内容包括实践教学大纲、指导书；实践教学计划、考核方案、</w:t>
      </w:r>
      <w:r w:rsidRPr="00C616DA">
        <w:rPr>
          <w:rFonts w:ascii="宋体" w:hAnsi="宋体" w:hint="eastAsia"/>
          <w:sz w:val="28"/>
          <w:szCs w:val="28"/>
        </w:rPr>
        <w:lastRenderedPageBreak/>
        <w:t>成绩评定标准；学生学习的过程材料、阶段性成果等实践教学运行资料。检查组通过实践教学课堂听课、学生座谈，对评价指标体系中5项一级指标18项二级指标进行评价打分，并提出存在问题与建议。</w:t>
      </w:r>
    </w:p>
    <w:p w:rsidR="00F56E4B" w:rsidRPr="00C616DA" w:rsidRDefault="00F56E4B" w:rsidP="00F56E4B">
      <w:pPr>
        <w:spacing w:line="500" w:lineRule="exact"/>
        <w:ind w:firstLineChars="200" w:firstLine="562"/>
        <w:rPr>
          <w:rFonts w:ascii="宋体" w:hAnsi="宋体"/>
          <w:b/>
          <w:sz w:val="28"/>
          <w:szCs w:val="28"/>
        </w:rPr>
      </w:pPr>
      <w:r w:rsidRPr="00C616DA">
        <w:rPr>
          <w:rFonts w:ascii="宋体" w:hAnsi="宋体" w:hint="eastAsia"/>
          <w:b/>
          <w:sz w:val="28"/>
          <w:szCs w:val="28"/>
        </w:rPr>
        <w:t>二、总体评价</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秋学期集中实践性环节、春学期毕业实习检查反映教学秩序总体较为稳定，指导教师教学准备比较充分，指导适当，教学进度符合计划要求，学生参与度高，动手能力、实践能力得到锻炼与提高，学生认可度较高，获得感较强，按时完成相关任务要求。</w:t>
      </w:r>
    </w:p>
    <w:p w:rsidR="00F56E4B" w:rsidRPr="00C616DA" w:rsidRDefault="00F56E4B" w:rsidP="00F56E4B">
      <w:pPr>
        <w:spacing w:line="500" w:lineRule="exact"/>
        <w:ind w:firstLineChars="200" w:firstLine="562"/>
        <w:rPr>
          <w:rFonts w:ascii="宋体" w:hAnsi="宋体"/>
          <w:b/>
          <w:sz w:val="28"/>
          <w:szCs w:val="28"/>
        </w:rPr>
      </w:pPr>
      <w:r w:rsidRPr="00C616DA">
        <w:rPr>
          <w:rFonts w:ascii="宋体" w:hAnsi="宋体" w:hint="eastAsia"/>
          <w:b/>
          <w:sz w:val="28"/>
          <w:szCs w:val="28"/>
        </w:rPr>
        <w:t>三、存在的主要问题</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1.部分实践环节在检查组按教务处提供的计划安排表到指定实践地点检查时，未见实践实施。后补充的情况说明显示学院教务</w:t>
      </w:r>
      <w:proofErr w:type="gramStart"/>
      <w:r w:rsidRPr="00C616DA">
        <w:rPr>
          <w:rFonts w:ascii="宋体" w:hAnsi="宋体" w:hint="eastAsia"/>
          <w:sz w:val="28"/>
          <w:szCs w:val="28"/>
        </w:rPr>
        <w:t>科安排</w:t>
      </w:r>
      <w:proofErr w:type="gramEnd"/>
      <w:r w:rsidRPr="00C616DA">
        <w:rPr>
          <w:rFonts w:ascii="宋体" w:hAnsi="宋体" w:hint="eastAsia"/>
          <w:sz w:val="28"/>
          <w:szCs w:val="28"/>
        </w:rPr>
        <w:t>的实践时间有冲突，或提供的实践计划安排不够详细，或指导教师未执行集中实践教学计划安排表，自行调整实践环节指导的时间或地点；</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2.部分指导教师无毕业实习指导书和具体实习计划安排，以及考核方案和成绩评定标准，尤其对校外自主分散实习的学生，考核更是无从考证；</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3.部分指导教师集中实践教学文件不齐全，考核记录不及时，没有及时检查学生的实习周（日）记；</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4.部分指导教师带领学生实践过程中安全意识不够。一种情况是实习实</w:t>
      </w:r>
      <w:proofErr w:type="gramStart"/>
      <w:r w:rsidRPr="00C616DA">
        <w:rPr>
          <w:rFonts w:ascii="宋体" w:hAnsi="宋体" w:hint="eastAsia"/>
          <w:sz w:val="28"/>
          <w:szCs w:val="28"/>
        </w:rPr>
        <w:t>训过程</w:t>
      </w:r>
      <w:proofErr w:type="gramEnd"/>
      <w:r w:rsidRPr="00C616DA">
        <w:rPr>
          <w:rFonts w:ascii="宋体" w:hAnsi="宋体" w:hint="eastAsia"/>
          <w:sz w:val="28"/>
          <w:szCs w:val="28"/>
        </w:rPr>
        <w:t>中师生均未采取应有的安全防护措施；另外一种情况是专业综合实验指导时间教师有随意离开实验室的现象，有潜在危险性；</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5.部分学生反映在校学习的有些课程知识偏陈旧，或书本上的设备知识落后于目前企业所用设备，建议多开设与专业前沿知识有关的选修课，或教师课堂上增加前沿知识的讲解；</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6.部分学院更改毕业实习进程，应向教务处完备相关手续，并提供详细实习安排计划；</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lastRenderedPageBreak/>
        <w:t>7.部分校外实习（实训）分组人数偏多，学生缺乏动手机会，近似于认识（参观）实习，如有些生产实习、岗位实践；</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8.部分学生的毕业实习岗位与所学专业不太对口，实习内容与毕业设计（论文）选题相关性小；</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9.部分学生毕业实习中实质性训练偏少，实习效果不明显；</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10.了解到部分毕业实习学生与实习单位有合同，不能在实习时间结束后按期进入毕业设计（论文）阶段，可能会影响毕业设计（论文）质量。</w:t>
      </w:r>
    </w:p>
    <w:p w:rsidR="00F56E4B" w:rsidRPr="00C616DA" w:rsidRDefault="00F56E4B" w:rsidP="00F56E4B">
      <w:pPr>
        <w:spacing w:line="500" w:lineRule="exact"/>
        <w:ind w:left="562"/>
        <w:rPr>
          <w:rFonts w:ascii="宋体" w:hAnsi="宋体"/>
          <w:b/>
          <w:sz w:val="28"/>
          <w:szCs w:val="28"/>
        </w:rPr>
      </w:pPr>
      <w:r w:rsidRPr="00C616DA">
        <w:rPr>
          <w:rFonts w:ascii="宋体" w:hAnsi="宋体" w:hint="eastAsia"/>
          <w:b/>
          <w:sz w:val="28"/>
          <w:szCs w:val="28"/>
        </w:rPr>
        <w:t>四、下一步工作要求</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1.各学院对照检查中的存在问题做好整改工作，加大集中实践教学环节的管理力度，让实践教学落到实处，切实提升学生实践能力和创新能力。</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2.各学院组织专业系优化主要集中实践教学环节的教学方案或实施方案，对实践教学计划和进程做出周密安排，同时提出改进教学方式、方法和教学手段的建议。</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3.各学院应充分利用校外实习基地，发挥校外资源和企业导师的作用，让学生从实践中汲取到专业学科前沿知识，培养解决工程实践问题的能力。</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4.各学院组织制订、完善校外自主分散实习管理制度，加强分散实习过程管理，就近组合搭配，成立实习小组，规范实习过程，与实习单位加强沟通，并做好实习前的准备工作和实习结束后的工作总结。</w:t>
      </w:r>
    </w:p>
    <w:p w:rsidR="00F56E4B" w:rsidRPr="00C616DA" w:rsidRDefault="00F56E4B" w:rsidP="00F56E4B">
      <w:pPr>
        <w:spacing w:line="500" w:lineRule="exact"/>
        <w:ind w:firstLineChars="200" w:firstLine="560"/>
        <w:rPr>
          <w:rFonts w:ascii="宋体" w:hAnsi="宋体"/>
          <w:sz w:val="28"/>
          <w:szCs w:val="28"/>
        </w:rPr>
      </w:pPr>
      <w:r w:rsidRPr="00C616DA">
        <w:rPr>
          <w:rFonts w:ascii="宋体" w:hAnsi="宋体" w:hint="eastAsia"/>
          <w:sz w:val="28"/>
          <w:szCs w:val="28"/>
        </w:rPr>
        <w:t>附件：1.2018年秋学期集中实践教学专项检查情况汇总表</w:t>
      </w:r>
    </w:p>
    <w:p w:rsidR="00F56E4B" w:rsidRPr="00C616DA" w:rsidRDefault="00F56E4B" w:rsidP="0004098D">
      <w:pPr>
        <w:spacing w:line="500" w:lineRule="exact"/>
        <w:ind w:firstLineChars="500" w:firstLine="1400"/>
        <w:rPr>
          <w:rFonts w:ascii="宋体" w:hAnsi="宋体"/>
          <w:sz w:val="28"/>
          <w:szCs w:val="28"/>
        </w:rPr>
      </w:pPr>
      <w:r w:rsidRPr="00C616DA">
        <w:rPr>
          <w:rFonts w:ascii="宋体" w:hAnsi="宋体" w:hint="eastAsia"/>
          <w:sz w:val="28"/>
          <w:szCs w:val="28"/>
        </w:rPr>
        <w:t>2.2019年春学期毕业实习专项检查情况汇总表</w:t>
      </w:r>
    </w:p>
    <w:p w:rsidR="00F56E4B" w:rsidRPr="00C616DA" w:rsidRDefault="00F56E4B" w:rsidP="0004098D">
      <w:pPr>
        <w:spacing w:line="500" w:lineRule="exact"/>
        <w:ind w:firstLineChars="250" w:firstLine="700"/>
        <w:jc w:val="right"/>
        <w:rPr>
          <w:rFonts w:ascii="宋体" w:hAnsi="宋体"/>
          <w:sz w:val="28"/>
          <w:szCs w:val="28"/>
        </w:rPr>
      </w:pPr>
      <w:r w:rsidRPr="00C616DA">
        <w:rPr>
          <w:rFonts w:ascii="宋体" w:hAnsi="宋体" w:hint="eastAsia"/>
          <w:sz w:val="28"/>
          <w:szCs w:val="28"/>
        </w:rPr>
        <w:t>教育教学评估处</w:t>
      </w:r>
    </w:p>
    <w:p w:rsidR="00F56E4B" w:rsidRPr="00C50090" w:rsidRDefault="00F56E4B" w:rsidP="0004098D">
      <w:pPr>
        <w:spacing w:line="500" w:lineRule="exact"/>
        <w:ind w:firstLineChars="200" w:firstLine="560"/>
        <w:jc w:val="right"/>
        <w:rPr>
          <w:rFonts w:ascii="楷体" w:eastAsia="楷体" w:hAnsi="楷体"/>
          <w:sz w:val="28"/>
          <w:szCs w:val="28"/>
        </w:rPr>
      </w:pPr>
      <w:r w:rsidRPr="00C616DA">
        <w:rPr>
          <w:rFonts w:ascii="宋体" w:hAnsi="宋体" w:hint="eastAsia"/>
          <w:sz w:val="28"/>
          <w:szCs w:val="28"/>
        </w:rPr>
        <w:t>二○一九年三月二十六日</w:t>
      </w:r>
    </w:p>
    <w:p w:rsidR="00943725" w:rsidRDefault="00943725" w:rsidP="00943725"/>
    <w:p w:rsidR="00943725" w:rsidRDefault="00943725" w:rsidP="00943725">
      <w:pPr>
        <w:sectPr w:rsidR="00943725" w:rsidSect="00D902BC">
          <w:footerReference w:type="even" r:id="rId7"/>
          <w:footerReference w:type="default" r:id="rId8"/>
          <w:pgSz w:w="11906" w:h="16838"/>
          <w:pgMar w:top="1440" w:right="1797" w:bottom="1440" w:left="1797" w:header="851" w:footer="992" w:gutter="0"/>
          <w:pgNumType w:fmt="numberInDash"/>
          <w:cols w:space="720"/>
          <w:docGrid w:type="lines" w:linePitch="312"/>
        </w:sectPr>
      </w:pPr>
    </w:p>
    <w:p w:rsidR="00F56E4B" w:rsidRPr="00C50090" w:rsidRDefault="00F56E4B" w:rsidP="00D902BC">
      <w:pPr>
        <w:spacing w:afterLines="50" w:line="500" w:lineRule="exact"/>
        <w:rPr>
          <w:rFonts w:ascii="宋体" w:hAnsi="宋体"/>
          <w:b/>
          <w:sz w:val="28"/>
          <w:szCs w:val="28"/>
        </w:rPr>
      </w:pPr>
      <w:r w:rsidRPr="00C50090">
        <w:rPr>
          <w:rFonts w:ascii="宋体" w:hAnsi="宋体" w:hint="eastAsia"/>
          <w:b/>
          <w:sz w:val="28"/>
          <w:szCs w:val="28"/>
        </w:rPr>
        <w:lastRenderedPageBreak/>
        <w:t>附件1：　　　　　　　　　　　　　2018年秋学期集中实践教学专项检查情况汇总表</w:t>
      </w:r>
    </w:p>
    <w:tbl>
      <w:tblPr>
        <w:tblW w:w="16103" w:type="dxa"/>
        <w:jc w:val="center"/>
        <w:tblLayout w:type="fixed"/>
        <w:tblLook w:val="04A0"/>
      </w:tblPr>
      <w:tblGrid>
        <w:gridCol w:w="647"/>
        <w:gridCol w:w="993"/>
        <w:gridCol w:w="1276"/>
        <w:gridCol w:w="1559"/>
        <w:gridCol w:w="1134"/>
        <w:gridCol w:w="993"/>
        <w:gridCol w:w="1275"/>
        <w:gridCol w:w="709"/>
        <w:gridCol w:w="709"/>
        <w:gridCol w:w="6808"/>
      </w:tblGrid>
      <w:tr w:rsidR="00D902BC" w:rsidRPr="00C50090" w:rsidTr="00D902BC">
        <w:trPr>
          <w:trHeight w:val="735"/>
          <w:tblHeader/>
          <w:jc w:val="center"/>
        </w:trPr>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E4B" w:rsidRPr="00D902BC" w:rsidRDefault="00F56E4B" w:rsidP="0096557A">
            <w:pPr>
              <w:widowControl/>
              <w:jc w:val="center"/>
              <w:rPr>
                <w:rFonts w:asciiTheme="minorEastAsia" w:eastAsiaTheme="minorEastAsia" w:hAnsiTheme="minorEastAsia" w:cs="宋体"/>
                <w:b/>
                <w:bCs/>
                <w:kern w:val="0"/>
                <w:szCs w:val="21"/>
              </w:rPr>
            </w:pPr>
            <w:r w:rsidRPr="00D902BC">
              <w:rPr>
                <w:rFonts w:asciiTheme="minorEastAsia" w:eastAsiaTheme="minorEastAsia" w:hAnsiTheme="minorEastAsia" w:cs="宋体" w:hint="eastAsia"/>
                <w:b/>
                <w:bCs/>
                <w:kern w:val="0"/>
                <w:szCs w:val="21"/>
              </w:rPr>
              <w:t>检查</w:t>
            </w:r>
          </w:p>
          <w:p w:rsidR="00F56E4B" w:rsidRPr="00D902BC" w:rsidRDefault="00F56E4B" w:rsidP="0096557A">
            <w:pPr>
              <w:widowControl/>
              <w:jc w:val="center"/>
              <w:rPr>
                <w:rFonts w:asciiTheme="minorEastAsia" w:eastAsiaTheme="minorEastAsia" w:hAnsiTheme="minorEastAsia" w:cs="宋体"/>
                <w:b/>
                <w:bCs/>
                <w:kern w:val="0"/>
                <w:szCs w:val="21"/>
              </w:rPr>
            </w:pPr>
            <w:r w:rsidRPr="00D902BC">
              <w:rPr>
                <w:rFonts w:asciiTheme="minorEastAsia" w:eastAsiaTheme="minorEastAsia" w:hAnsiTheme="minorEastAsia" w:cs="宋体" w:hint="eastAsia"/>
                <w:b/>
                <w:bCs/>
                <w:kern w:val="0"/>
                <w:szCs w:val="21"/>
              </w:rPr>
              <w:t>分组</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56E4B" w:rsidRPr="00D902BC" w:rsidRDefault="00F56E4B" w:rsidP="0096557A">
            <w:pPr>
              <w:widowControl/>
              <w:jc w:val="center"/>
              <w:rPr>
                <w:rFonts w:asciiTheme="minorEastAsia" w:eastAsiaTheme="minorEastAsia" w:hAnsiTheme="minorEastAsia" w:cs="宋体"/>
                <w:b/>
                <w:bCs/>
                <w:kern w:val="0"/>
                <w:szCs w:val="21"/>
              </w:rPr>
            </w:pPr>
            <w:r w:rsidRPr="00D902BC">
              <w:rPr>
                <w:rFonts w:asciiTheme="minorEastAsia" w:eastAsiaTheme="minorEastAsia" w:hAnsiTheme="minorEastAsia" w:cs="宋体" w:hint="eastAsia"/>
                <w:b/>
                <w:bCs/>
                <w:kern w:val="0"/>
                <w:szCs w:val="21"/>
              </w:rPr>
              <w:t>检查</w:t>
            </w:r>
          </w:p>
          <w:p w:rsidR="00F56E4B" w:rsidRPr="00D902BC" w:rsidRDefault="00F56E4B" w:rsidP="0096557A">
            <w:pPr>
              <w:widowControl/>
              <w:jc w:val="center"/>
              <w:rPr>
                <w:rFonts w:asciiTheme="minorEastAsia" w:eastAsiaTheme="minorEastAsia" w:hAnsiTheme="minorEastAsia" w:cs="宋体"/>
                <w:b/>
                <w:bCs/>
                <w:kern w:val="0"/>
                <w:szCs w:val="21"/>
              </w:rPr>
            </w:pPr>
            <w:r w:rsidRPr="00D902BC">
              <w:rPr>
                <w:rFonts w:asciiTheme="minorEastAsia" w:eastAsiaTheme="minorEastAsia" w:hAnsiTheme="minorEastAsia" w:cs="宋体" w:hint="eastAsia"/>
                <w:b/>
                <w:bCs/>
                <w:kern w:val="0"/>
                <w:szCs w:val="21"/>
              </w:rPr>
              <w:t>时间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56E4B" w:rsidRPr="00D902BC" w:rsidRDefault="00F56E4B" w:rsidP="0096557A">
            <w:pPr>
              <w:widowControl/>
              <w:jc w:val="center"/>
              <w:rPr>
                <w:rFonts w:asciiTheme="minorEastAsia" w:eastAsiaTheme="minorEastAsia" w:hAnsiTheme="minorEastAsia" w:cs="宋体"/>
                <w:b/>
                <w:bCs/>
                <w:kern w:val="0"/>
                <w:szCs w:val="21"/>
              </w:rPr>
            </w:pPr>
            <w:r w:rsidRPr="00D902BC">
              <w:rPr>
                <w:rFonts w:asciiTheme="minorEastAsia" w:eastAsiaTheme="minorEastAsia" w:hAnsiTheme="minorEastAsia" w:cs="宋体" w:hint="eastAsia"/>
                <w:b/>
                <w:bCs/>
                <w:kern w:val="0"/>
                <w:szCs w:val="21"/>
              </w:rPr>
              <w:t>检查学院</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F56E4B" w:rsidRPr="00D902BC" w:rsidRDefault="00F56E4B" w:rsidP="00D902BC">
            <w:pPr>
              <w:widowControl/>
              <w:jc w:val="center"/>
              <w:rPr>
                <w:rFonts w:asciiTheme="minorEastAsia" w:eastAsiaTheme="minorEastAsia" w:hAnsiTheme="minorEastAsia" w:cs="宋体"/>
                <w:b/>
                <w:bCs/>
                <w:kern w:val="0"/>
                <w:szCs w:val="21"/>
              </w:rPr>
            </w:pPr>
            <w:r w:rsidRPr="00D902BC">
              <w:rPr>
                <w:rFonts w:asciiTheme="minorEastAsia" w:eastAsiaTheme="minorEastAsia" w:hAnsiTheme="minorEastAsia" w:cs="宋体" w:hint="eastAsia"/>
                <w:b/>
                <w:bCs/>
                <w:kern w:val="0"/>
                <w:szCs w:val="21"/>
              </w:rPr>
              <w:t>实践</w:t>
            </w:r>
            <w:r w:rsidR="00D902BC">
              <w:rPr>
                <w:rFonts w:asciiTheme="minorEastAsia" w:eastAsiaTheme="minorEastAsia" w:hAnsiTheme="minorEastAsia" w:cs="宋体" w:hint="eastAsia"/>
                <w:b/>
                <w:bCs/>
                <w:kern w:val="0"/>
                <w:szCs w:val="21"/>
              </w:rPr>
              <w:t>名称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Default="00D902BC" w:rsidP="005A07CC">
            <w:pPr>
              <w:widowControl/>
              <w:jc w:val="center"/>
              <w:rPr>
                <w:rFonts w:asciiTheme="minorEastAsia" w:eastAsiaTheme="minorEastAsia" w:hAnsiTheme="minorEastAsia" w:cs="宋体" w:hint="eastAsia"/>
                <w:b/>
                <w:bCs/>
                <w:kern w:val="0"/>
                <w:szCs w:val="21"/>
              </w:rPr>
            </w:pPr>
            <w:r>
              <w:rPr>
                <w:rFonts w:asciiTheme="minorEastAsia" w:eastAsiaTheme="minorEastAsia" w:hAnsiTheme="minorEastAsia" w:cs="宋体" w:hint="eastAsia"/>
                <w:b/>
                <w:bCs/>
                <w:kern w:val="0"/>
                <w:szCs w:val="21"/>
              </w:rPr>
              <w:t>实践</w:t>
            </w:r>
          </w:p>
          <w:p w:rsidR="00F56E4B" w:rsidRPr="00D902BC" w:rsidRDefault="00F56E4B" w:rsidP="005A07CC">
            <w:pPr>
              <w:widowControl/>
              <w:jc w:val="center"/>
              <w:rPr>
                <w:rFonts w:asciiTheme="minorEastAsia" w:eastAsiaTheme="minorEastAsia" w:hAnsiTheme="minorEastAsia" w:cs="宋体"/>
                <w:b/>
                <w:bCs/>
                <w:kern w:val="0"/>
                <w:szCs w:val="21"/>
              </w:rPr>
            </w:pPr>
            <w:r w:rsidRPr="00D902BC">
              <w:rPr>
                <w:rFonts w:asciiTheme="minorEastAsia" w:eastAsiaTheme="minorEastAsia" w:hAnsiTheme="minorEastAsia" w:cs="宋体" w:hint="eastAsia"/>
                <w:b/>
                <w:bCs/>
                <w:kern w:val="0"/>
                <w:szCs w:val="21"/>
              </w:rPr>
              <w:t>类型</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Default="00F56E4B" w:rsidP="0096557A">
            <w:pPr>
              <w:widowControl/>
              <w:jc w:val="center"/>
              <w:rPr>
                <w:rFonts w:asciiTheme="minorEastAsia" w:eastAsiaTheme="minorEastAsia" w:hAnsiTheme="minorEastAsia" w:cs="宋体" w:hint="eastAsia"/>
                <w:b/>
                <w:bCs/>
                <w:kern w:val="0"/>
                <w:szCs w:val="21"/>
              </w:rPr>
            </w:pPr>
            <w:r w:rsidRPr="00D902BC">
              <w:rPr>
                <w:rFonts w:asciiTheme="minorEastAsia" w:eastAsiaTheme="minorEastAsia" w:hAnsiTheme="minorEastAsia" w:cs="宋体" w:hint="eastAsia"/>
                <w:b/>
                <w:bCs/>
                <w:kern w:val="0"/>
                <w:szCs w:val="21"/>
              </w:rPr>
              <w:t>指导</w:t>
            </w:r>
          </w:p>
          <w:p w:rsidR="00F56E4B" w:rsidRPr="00D902BC" w:rsidRDefault="00F56E4B" w:rsidP="0096557A">
            <w:pPr>
              <w:widowControl/>
              <w:jc w:val="center"/>
              <w:rPr>
                <w:rFonts w:asciiTheme="minorEastAsia" w:eastAsiaTheme="minorEastAsia" w:hAnsiTheme="minorEastAsia" w:cs="宋体"/>
                <w:b/>
                <w:bCs/>
                <w:kern w:val="0"/>
                <w:szCs w:val="21"/>
              </w:rPr>
            </w:pPr>
            <w:r w:rsidRPr="00D902BC">
              <w:rPr>
                <w:rFonts w:asciiTheme="minorEastAsia" w:eastAsiaTheme="minorEastAsia" w:hAnsiTheme="minorEastAsia" w:cs="宋体" w:hint="eastAsia"/>
                <w:b/>
                <w:bCs/>
                <w:kern w:val="0"/>
                <w:szCs w:val="21"/>
              </w:rPr>
              <w:t>教师</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56E4B" w:rsidRPr="00D902BC" w:rsidRDefault="00F56E4B" w:rsidP="0096557A">
            <w:pPr>
              <w:widowControl/>
              <w:jc w:val="center"/>
              <w:rPr>
                <w:rFonts w:asciiTheme="minorEastAsia" w:eastAsiaTheme="minorEastAsia" w:hAnsiTheme="minorEastAsia" w:cs="宋体"/>
                <w:b/>
                <w:bCs/>
                <w:kern w:val="0"/>
                <w:szCs w:val="21"/>
              </w:rPr>
            </w:pPr>
            <w:r w:rsidRPr="00D902BC">
              <w:rPr>
                <w:rFonts w:asciiTheme="minorEastAsia" w:eastAsiaTheme="minorEastAsia" w:hAnsiTheme="minorEastAsia" w:cs="宋体" w:hint="eastAsia"/>
                <w:b/>
                <w:bCs/>
                <w:kern w:val="0"/>
                <w:szCs w:val="21"/>
              </w:rPr>
              <w:t>班级</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Default="00F56E4B" w:rsidP="005A07CC">
            <w:pPr>
              <w:widowControl/>
              <w:jc w:val="center"/>
              <w:rPr>
                <w:rFonts w:asciiTheme="minorEastAsia" w:eastAsiaTheme="minorEastAsia" w:hAnsiTheme="minorEastAsia" w:cs="宋体" w:hint="eastAsia"/>
                <w:b/>
                <w:bCs/>
                <w:kern w:val="0"/>
                <w:szCs w:val="21"/>
              </w:rPr>
            </w:pPr>
            <w:r w:rsidRPr="00D902BC">
              <w:rPr>
                <w:rFonts w:asciiTheme="minorEastAsia" w:eastAsiaTheme="minorEastAsia" w:hAnsiTheme="minorEastAsia" w:cs="宋体" w:hint="eastAsia"/>
                <w:b/>
                <w:bCs/>
                <w:kern w:val="0"/>
                <w:szCs w:val="21"/>
              </w:rPr>
              <w:t>应</w:t>
            </w:r>
            <w:r w:rsidR="005A07CC" w:rsidRPr="00D902BC">
              <w:rPr>
                <w:rFonts w:asciiTheme="minorEastAsia" w:eastAsiaTheme="minorEastAsia" w:hAnsiTheme="minorEastAsia" w:cs="宋体" w:hint="eastAsia"/>
                <w:b/>
                <w:bCs/>
                <w:kern w:val="0"/>
                <w:szCs w:val="21"/>
              </w:rPr>
              <w:t>到</w:t>
            </w:r>
          </w:p>
          <w:p w:rsidR="00F56E4B" w:rsidRPr="00D902BC" w:rsidRDefault="00F56E4B" w:rsidP="005A07CC">
            <w:pPr>
              <w:widowControl/>
              <w:jc w:val="center"/>
              <w:rPr>
                <w:rFonts w:asciiTheme="minorEastAsia" w:eastAsiaTheme="minorEastAsia" w:hAnsiTheme="minorEastAsia" w:cs="宋体"/>
                <w:b/>
                <w:bCs/>
                <w:kern w:val="0"/>
                <w:szCs w:val="21"/>
              </w:rPr>
            </w:pPr>
            <w:r w:rsidRPr="00D902BC">
              <w:rPr>
                <w:rFonts w:asciiTheme="minorEastAsia" w:eastAsiaTheme="minorEastAsia" w:hAnsiTheme="minorEastAsia" w:cs="宋体" w:hint="eastAsia"/>
                <w:b/>
                <w:bCs/>
                <w:kern w:val="0"/>
                <w:szCs w:val="21"/>
              </w:rPr>
              <w:t>人数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56E4B" w:rsidRPr="00D902BC" w:rsidRDefault="00F56E4B" w:rsidP="0096557A">
            <w:pPr>
              <w:widowControl/>
              <w:jc w:val="center"/>
              <w:rPr>
                <w:rFonts w:asciiTheme="minorEastAsia" w:eastAsiaTheme="minorEastAsia" w:hAnsiTheme="minorEastAsia" w:cs="宋体"/>
                <w:b/>
                <w:bCs/>
                <w:kern w:val="0"/>
                <w:szCs w:val="21"/>
              </w:rPr>
            </w:pPr>
            <w:r w:rsidRPr="00D902BC">
              <w:rPr>
                <w:rFonts w:asciiTheme="minorEastAsia" w:eastAsiaTheme="minorEastAsia" w:hAnsiTheme="minorEastAsia" w:cs="宋体" w:hint="eastAsia"/>
                <w:b/>
                <w:bCs/>
                <w:kern w:val="0"/>
                <w:szCs w:val="21"/>
              </w:rPr>
              <w:t>评价</w:t>
            </w:r>
          </w:p>
          <w:p w:rsidR="00F56E4B" w:rsidRPr="00D902BC" w:rsidRDefault="00F56E4B" w:rsidP="0096557A">
            <w:pPr>
              <w:widowControl/>
              <w:jc w:val="center"/>
              <w:rPr>
                <w:rFonts w:asciiTheme="minorEastAsia" w:eastAsiaTheme="minorEastAsia" w:hAnsiTheme="minorEastAsia" w:cs="宋体"/>
                <w:b/>
                <w:bCs/>
                <w:kern w:val="0"/>
                <w:szCs w:val="21"/>
              </w:rPr>
            </w:pPr>
            <w:r w:rsidRPr="00D902BC">
              <w:rPr>
                <w:rFonts w:asciiTheme="minorEastAsia" w:eastAsiaTheme="minorEastAsia" w:hAnsiTheme="minorEastAsia" w:cs="宋体" w:hint="eastAsia"/>
                <w:b/>
                <w:bCs/>
                <w:kern w:val="0"/>
                <w:szCs w:val="21"/>
              </w:rPr>
              <w:t>得分</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F56E4B" w:rsidRPr="00D902BC" w:rsidRDefault="00F56E4B" w:rsidP="0096557A">
            <w:pPr>
              <w:widowControl/>
              <w:jc w:val="center"/>
              <w:rPr>
                <w:rFonts w:asciiTheme="minorEastAsia" w:eastAsiaTheme="minorEastAsia" w:hAnsiTheme="minorEastAsia" w:cs="宋体"/>
                <w:b/>
                <w:bCs/>
                <w:kern w:val="0"/>
                <w:szCs w:val="21"/>
              </w:rPr>
            </w:pPr>
            <w:r w:rsidRPr="00D902BC">
              <w:rPr>
                <w:rFonts w:asciiTheme="minorEastAsia" w:eastAsiaTheme="minorEastAsia" w:hAnsiTheme="minorEastAsia" w:cs="宋体" w:hint="eastAsia"/>
                <w:b/>
                <w:bCs/>
                <w:kern w:val="0"/>
                <w:szCs w:val="21"/>
              </w:rPr>
              <w:t>检查情况描述</w:t>
            </w:r>
          </w:p>
        </w:tc>
      </w:tr>
      <w:tr w:rsidR="00D902BC" w:rsidRPr="00D902BC" w:rsidTr="00D67C56">
        <w:trPr>
          <w:trHeight w:val="717"/>
          <w:jc w:val="center"/>
        </w:trPr>
        <w:tc>
          <w:tcPr>
            <w:tcW w:w="647" w:type="dxa"/>
            <w:vMerge w:val="restart"/>
            <w:tcBorders>
              <w:top w:val="single" w:sz="4" w:space="0" w:color="auto"/>
              <w:left w:val="single" w:sz="4" w:space="0" w:color="auto"/>
              <w:right w:val="single" w:sz="4" w:space="0" w:color="auto"/>
            </w:tcBorders>
            <w:shd w:val="clear" w:color="auto" w:fill="auto"/>
            <w:vAlign w:val="center"/>
            <w:hideMark/>
          </w:tcPr>
          <w:p w:rsidR="00D902BC" w:rsidRDefault="00D902BC" w:rsidP="00D902BC">
            <w:pPr>
              <w:widowControl/>
              <w:spacing w:line="280" w:lineRule="exact"/>
              <w:jc w:val="center"/>
              <w:rPr>
                <w:rFonts w:asciiTheme="minorEastAsia" w:eastAsiaTheme="minorEastAsia" w:hAnsiTheme="minorEastAsia" w:cs="宋体" w:hint="eastAsia"/>
                <w:kern w:val="0"/>
                <w:sz w:val="20"/>
                <w:szCs w:val="20"/>
              </w:rPr>
            </w:pPr>
            <w:r w:rsidRPr="00D902BC">
              <w:rPr>
                <w:rFonts w:asciiTheme="minorEastAsia" w:eastAsiaTheme="minorEastAsia" w:hAnsiTheme="minorEastAsia" w:cs="宋体" w:hint="eastAsia"/>
                <w:kern w:val="0"/>
                <w:sz w:val="20"/>
                <w:szCs w:val="20"/>
              </w:rPr>
              <w:t>第</w:t>
            </w:r>
          </w:p>
          <w:p w:rsidR="00D902BC" w:rsidRDefault="00D902BC" w:rsidP="00D902BC">
            <w:pPr>
              <w:widowControl/>
              <w:spacing w:line="280" w:lineRule="exact"/>
              <w:jc w:val="center"/>
              <w:rPr>
                <w:rFonts w:asciiTheme="minorEastAsia" w:eastAsiaTheme="minorEastAsia" w:hAnsiTheme="minorEastAsia" w:cs="宋体" w:hint="eastAsia"/>
                <w:kern w:val="0"/>
                <w:sz w:val="20"/>
                <w:szCs w:val="20"/>
              </w:rPr>
            </w:pPr>
            <w:r w:rsidRPr="00D902BC">
              <w:rPr>
                <w:rFonts w:asciiTheme="minorEastAsia" w:eastAsiaTheme="minorEastAsia" w:hAnsiTheme="minorEastAsia" w:cs="宋体" w:hint="eastAsia"/>
                <w:kern w:val="0"/>
                <w:sz w:val="20"/>
                <w:szCs w:val="20"/>
              </w:rPr>
              <w:t>一</w:t>
            </w:r>
          </w:p>
          <w:p w:rsidR="00D902BC" w:rsidRPr="00D902BC" w:rsidRDefault="00D902BC" w:rsidP="00D902BC">
            <w:pPr>
              <w:widowControl/>
              <w:spacing w:line="28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组</w:t>
            </w:r>
          </w:p>
          <w:p w:rsidR="00D902BC" w:rsidRPr="00D902BC" w:rsidRDefault="00D902BC" w:rsidP="00D902BC">
            <w:pPr>
              <w:spacing w:line="280" w:lineRule="exact"/>
              <w:jc w:val="center"/>
              <w:rPr>
                <w:rFonts w:asciiTheme="minorEastAsia" w:eastAsiaTheme="minorEastAsia" w:hAnsiTheme="minorEastAsia" w:cs="宋体"/>
                <w:kern w:val="0"/>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hint="eastAsia"/>
                <w:color w:val="000000"/>
                <w:kern w:val="0"/>
                <w:sz w:val="20"/>
                <w:szCs w:val="20"/>
              </w:rPr>
            </w:pPr>
            <w:r w:rsidRPr="00D902BC">
              <w:rPr>
                <w:rFonts w:asciiTheme="minorEastAsia" w:eastAsiaTheme="minorEastAsia" w:hAnsiTheme="minorEastAsia" w:cs="宋体" w:hint="eastAsia"/>
                <w:color w:val="000000"/>
                <w:kern w:val="0"/>
                <w:sz w:val="20"/>
                <w:szCs w:val="20"/>
              </w:rPr>
              <w:t>第16周</w:t>
            </w:r>
          </w:p>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周四</w:t>
            </w:r>
          </w:p>
        </w:tc>
        <w:tc>
          <w:tcPr>
            <w:tcW w:w="1276"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环境学院</w:t>
            </w:r>
          </w:p>
        </w:tc>
        <w:tc>
          <w:tcPr>
            <w:tcW w:w="155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环境监测课程设计</w:t>
            </w:r>
          </w:p>
        </w:tc>
        <w:tc>
          <w:tcPr>
            <w:tcW w:w="1134" w:type="dxa"/>
            <w:tcBorders>
              <w:top w:val="nil"/>
              <w:left w:val="nil"/>
              <w:bottom w:val="single" w:sz="4" w:space="0" w:color="auto"/>
              <w:right w:val="single" w:sz="4" w:space="0" w:color="auto"/>
            </w:tcBorders>
            <w:shd w:val="clear" w:color="000000" w:fill="FFFFFF"/>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课程设计</w:t>
            </w:r>
          </w:p>
        </w:tc>
        <w:tc>
          <w:tcPr>
            <w:tcW w:w="993" w:type="dxa"/>
            <w:tcBorders>
              <w:top w:val="nil"/>
              <w:left w:val="nil"/>
              <w:bottom w:val="single" w:sz="4" w:space="0" w:color="auto"/>
              <w:right w:val="single" w:sz="4" w:space="0" w:color="auto"/>
            </w:tcBorders>
            <w:shd w:val="clear" w:color="000000" w:fill="FFFFFF"/>
            <w:vAlign w:val="center"/>
            <w:hideMark/>
          </w:tcPr>
          <w:p w:rsidR="00D902BC" w:rsidRDefault="00D902BC" w:rsidP="00D902BC">
            <w:pPr>
              <w:widowControl/>
              <w:spacing w:line="280" w:lineRule="exact"/>
              <w:jc w:val="left"/>
              <w:rPr>
                <w:rFonts w:asciiTheme="minorEastAsia" w:eastAsiaTheme="minorEastAsia" w:hAnsiTheme="minorEastAsia" w:cs="宋体" w:hint="eastAsia"/>
                <w:color w:val="000000"/>
                <w:kern w:val="0"/>
                <w:sz w:val="20"/>
                <w:szCs w:val="20"/>
              </w:rPr>
            </w:pPr>
            <w:r w:rsidRPr="00D902BC">
              <w:rPr>
                <w:rFonts w:asciiTheme="minorEastAsia" w:eastAsiaTheme="minorEastAsia" w:hAnsiTheme="minorEastAsia" w:cs="宋体" w:hint="eastAsia"/>
                <w:color w:val="000000"/>
                <w:kern w:val="0"/>
                <w:sz w:val="20"/>
                <w:szCs w:val="20"/>
              </w:rPr>
              <w:t>罗婷</w:t>
            </w:r>
          </w:p>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马玉荣</w:t>
            </w:r>
          </w:p>
        </w:tc>
        <w:tc>
          <w:tcPr>
            <w:tcW w:w="1275"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环境166、167</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54</w:t>
            </w:r>
          </w:p>
        </w:tc>
        <w:tc>
          <w:tcPr>
            <w:tcW w:w="709" w:type="dxa"/>
            <w:tcBorders>
              <w:top w:val="nil"/>
              <w:left w:val="nil"/>
              <w:bottom w:val="single" w:sz="4" w:space="0" w:color="auto"/>
              <w:right w:val="single" w:sz="4" w:space="0" w:color="auto"/>
            </w:tcBorders>
            <w:shd w:val="clear" w:color="000000" w:fill="FFFFFF"/>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 xml:space="preserve">　</w:t>
            </w:r>
          </w:p>
        </w:tc>
        <w:tc>
          <w:tcPr>
            <w:tcW w:w="6808"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指定教室无老师无学生，事后提供说明（实验室不具备数据分析和监测报告撰写条件，老师通过QQ群与学生交流与指导，现场指导在教师办公室）</w:t>
            </w:r>
          </w:p>
        </w:tc>
      </w:tr>
      <w:tr w:rsidR="00D902BC" w:rsidRPr="00D902BC" w:rsidTr="00D67C56">
        <w:trPr>
          <w:trHeight w:val="701"/>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spacing w:line="280" w:lineRule="exact"/>
              <w:jc w:val="center"/>
              <w:rPr>
                <w:rFonts w:asciiTheme="minorEastAsia" w:eastAsiaTheme="minorEastAsia" w:hAnsiTheme="minorEastAsia"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proofErr w:type="gramStart"/>
            <w:r w:rsidRPr="00D902BC">
              <w:rPr>
                <w:rFonts w:asciiTheme="minorEastAsia" w:eastAsiaTheme="minorEastAsia" w:hAnsiTheme="minorEastAsia" w:cs="宋体" w:hint="eastAsia"/>
                <w:color w:val="000000"/>
                <w:kern w:val="0"/>
                <w:sz w:val="20"/>
                <w:szCs w:val="20"/>
              </w:rPr>
              <w:t>设艺学院</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专题设计</w:t>
            </w:r>
          </w:p>
        </w:tc>
        <w:tc>
          <w:tcPr>
            <w:tcW w:w="1134" w:type="dxa"/>
            <w:tcBorders>
              <w:top w:val="nil"/>
              <w:left w:val="nil"/>
              <w:bottom w:val="single" w:sz="4" w:space="0" w:color="auto"/>
              <w:right w:val="single" w:sz="4" w:space="0" w:color="auto"/>
            </w:tcBorders>
            <w:shd w:val="clear" w:color="000000" w:fill="FFFFFF"/>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课程设计</w:t>
            </w:r>
          </w:p>
        </w:tc>
        <w:tc>
          <w:tcPr>
            <w:tcW w:w="993" w:type="dxa"/>
            <w:tcBorders>
              <w:top w:val="nil"/>
              <w:left w:val="nil"/>
              <w:bottom w:val="single" w:sz="4" w:space="0" w:color="auto"/>
              <w:right w:val="single" w:sz="4" w:space="0" w:color="auto"/>
            </w:tcBorders>
            <w:shd w:val="clear" w:color="000000" w:fill="FFFFFF"/>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陈昊</w:t>
            </w:r>
          </w:p>
        </w:tc>
        <w:tc>
          <w:tcPr>
            <w:tcW w:w="1275"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服装152</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28</w:t>
            </w:r>
          </w:p>
        </w:tc>
        <w:tc>
          <w:tcPr>
            <w:tcW w:w="709" w:type="dxa"/>
            <w:tcBorders>
              <w:top w:val="nil"/>
              <w:left w:val="nil"/>
              <w:bottom w:val="single" w:sz="4" w:space="0" w:color="auto"/>
              <w:right w:val="single" w:sz="4" w:space="0" w:color="auto"/>
            </w:tcBorders>
            <w:shd w:val="clear" w:color="000000" w:fill="FFFFFF"/>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 xml:space="preserve">　</w:t>
            </w:r>
          </w:p>
        </w:tc>
        <w:tc>
          <w:tcPr>
            <w:tcW w:w="6808"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指定教室无老师无学生，事后提供说明（按学院要求指导老师自行安排集中时间，不少于半天，上午调研、下午集中）</w:t>
            </w:r>
          </w:p>
        </w:tc>
      </w:tr>
      <w:tr w:rsidR="00D902BC" w:rsidRPr="00D902BC" w:rsidTr="00D67C56">
        <w:trPr>
          <w:trHeight w:val="837"/>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spacing w:line="280" w:lineRule="exact"/>
              <w:jc w:val="center"/>
              <w:rPr>
                <w:rFonts w:asciiTheme="minorEastAsia" w:eastAsiaTheme="minorEastAsia" w:hAnsiTheme="minorEastAsia" w:cs="宋体"/>
                <w:kern w:val="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机械学院</w:t>
            </w:r>
          </w:p>
        </w:tc>
        <w:tc>
          <w:tcPr>
            <w:tcW w:w="155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机械电子工程专业综合实验</w:t>
            </w:r>
          </w:p>
        </w:tc>
        <w:tc>
          <w:tcPr>
            <w:tcW w:w="1134"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综合实验</w:t>
            </w:r>
          </w:p>
        </w:tc>
        <w:tc>
          <w:tcPr>
            <w:tcW w:w="993" w:type="dxa"/>
            <w:tcBorders>
              <w:top w:val="nil"/>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肖海宁</w:t>
            </w:r>
          </w:p>
        </w:tc>
        <w:tc>
          <w:tcPr>
            <w:tcW w:w="1275"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机电151、152</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70</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87.7</w:t>
            </w:r>
          </w:p>
        </w:tc>
        <w:tc>
          <w:tcPr>
            <w:tcW w:w="6808"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实际指导老师是李永健。1、教学准备、教学秩序、教师指导情况较好；2、通过与学生访谈，学生认为实验难度适中，获得感较强。</w:t>
            </w:r>
          </w:p>
        </w:tc>
      </w:tr>
      <w:tr w:rsidR="00D902BC" w:rsidRPr="00D902BC" w:rsidTr="00D67C56">
        <w:trPr>
          <w:trHeight w:val="687"/>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spacing w:line="280" w:lineRule="exact"/>
              <w:jc w:val="center"/>
              <w:rPr>
                <w:rFonts w:asciiTheme="minorEastAsia" w:eastAsiaTheme="minorEastAsia" w:hAnsiTheme="minorEastAsia" w:cs="宋体"/>
                <w:kern w:val="0"/>
                <w:sz w:val="20"/>
                <w:szCs w:val="20"/>
              </w:rPr>
            </w:pPr>
          </w:p>
        </w:tc>
        <w:tc>
          <w:tcPr>
            <w:tcW w:w="993" w:type="dxa"/>
            <w:vMerge w:val="restart"/>
            <w:tcBorders>
              <w:top w:val="nil"/>
              <w:left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第17周</w:t>
            </w:r>
          </w:p>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周四</w:t>
            </w:r>
          </w:p>
        </w:tc>
        <w:tc>
          <w:tcPr>
            <w:tcW w:w="1276"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材料学院</w:t>
            </w:r>
          </w:p>
        </w:tc>
        <w:tc>
          <w:tcPr>
            <w:tcW w:w="155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模具AutoCAD</w:t>
            </w:r>
          </w:p>
        </w:tc>
        <w:tc>
          <w:tcPr>
            <w:tcW w:w="1134"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课程设计</w:t>
            </w:r>
          </w:p>
        </w:tc>
        <w:tc>
          <w:tcPr>
            <w:tcW w:w="993" w:type="dxa"/>
            <w:tcBorders>
              <w:top w:val="nil"/>
              <w:left w:val="nil"/>
              <w:bottom w:val="single" w:sz="4" w:space="0" w:color="auto"/>
              <w:right w:val="single" w:sz="4" w:space="0" w:color="auto"/>
            </w:tcBorders>
            <w:shd w:val="clear" w:color="auto" w:fill="auto"/>
            <w:vAlign w:val="center"/>
            <w:hideMark/>
          </w:tcPr>
          <w:p w:rsidR="00D902BC" w:rsidRDefault="00D902BC" w:rsidP="00D902BC">
            <w:pPr>
              <w:widowControl/>
              <w:spacing w:line="280" w:lineRule="exact"/>
              <w:jc w:val="left"/>
              <w:rPr>
                <w:rFonts w:asciiTheme="minorEastAsia" w:eastAsiaTheme="minorEastAsia" w:hAnsiTheme="minorEastAsia" w:cs="宋体" w:hint="eastAsia"/>
                <w:color w:val="000000"/>
                <w:kern w:val="0"/>
                <w:sz w:val="20"/>
                <w:szCs w:val="20"/>
              </w:rPr>
            </w:pPr>
            <w:r w:rsidRPr="00D902BC">
              <w:rPr>
                <w:rFonts w:asciiTheme="minorEastAsia" w:eastAsiaTheme="minorEastAsia" w:hAnsiTheme="minorEastAsia" w:cs="宋体" w:hint="eastAsia"/>
                <w:color w:val="000000"/>
                <w:kern w:val="0"/>
                <w:sz w:val="20"/>
                <w:szCs w:val="20"/>
              </w:rPr>
              <w:t>宋娟</w:t>
            </w:r>
          </w:p>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苏桂花</w:t>
            </w:r>
          </w:p>
        </w:tc>
        <w:tc>
          <w:tcPr>
            <w:tcW w:w="1275"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B金属161、162</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56</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86.3</w:t>
            </w:r>
          </w:p>
        </w:tc>
        <w:tc>
          <w:tcPr>
            <w:tcW w:w="6808"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检查情况正常。</w:t>
            </w:r>
          </w:p>
        </w:tc>
      </w:tr>
      <w:tr w:rsidR="00D902BC" w:rsidRPr="00D902BC" w:rsidTr="00D67C56">
        <w:trPr>
          <w:trHeight w:val="841"/>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spacing w:line="280" w:lineRule="exact"/>
              <w:jc w:val="center"/>
              <w:rPr>
                <w:rFonts w:asciiTheme="minorEastAsia" w:eastAsiaTheme="minorEastAsia" w:hAnsiTheme="minorEastAsia" w:cs="宋体"/>
                <w:kern w:val="0"/>
                <w:sz w:val="20"/>
                <w:szCs w:val="20"/>
              </w:rPr>
            </w:pPr>
          </w:p>
        </w:tc>
        <w:tc>
          <w:tcPr>
            <w:tcW w:w="993"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材料学院</w:t>
            </w:r>
          </w:p>
        </w:tc>
        <w:tc>
          <w:tcPr>
            <w:tcW w:w="155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专业综合实验</w:t>
            </w:r>
          </w:p>
        </w:tc>
        <w:tc>
          <w:tcPr>
            <w:tcW w:w="1134"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综合实验</w:t>
            </w:r>
          </w:p>
        </w:tc>
        <w:tc>
          <w:tcPr>
            <w:tcW w:w="993" w:type="dxa"/>
            <w:tcBorders>
              <w:top w:val="nil"/>
              <w:left w:val="nil"/>
              <w:bottom w:val="single" w:sz="4" w:space="0" w:color="auto"/>
              <w:right w:val="single" w:sz="4" w:space="0" w:color="auto"/>
            </w:tcBorders>
            <w:shd w:val="clear" w:color="auto" w:fill="auto"/>
            <w:vAlign w:val="center"/>
            <w:hideMark/>
          </w:tcPr>
          <w:p w:rsidR="00D902BC" w:rsidRDefault="00D902BC" w:rsidP="00D902BC">
            <w:pPr>
              <w:widowControl/>
              <w:spacing w:line="280" w:lineRule="exact"/>
              <w:jc w:val="left"/>
              <w:rPr>
                <w:rFonts w:asciiTheme="minorEastAsia" w:eastAsiaTheme="minorEastAsia" w:hAnsiTheme="minorEastAsia" w:cs="宋体" w:hint="eastAsia"/>
                <w:color w:val="000000"/>
                <w:kern w:val="0"/>
                <w:sz w:val="20"/>
                <w:szCs w:val="20"/>
              </w:rPr>
            </w:pPr>
            <w:r w:rsidRPr="00D902BC">
              <w:rPr>
                <w:rFonts w:asciiTheme="minorEastAsia" w:eastAsiaTheme="minorEastAsia" w:hAnsiTheme="minorEastAsia" w:cs="宋体" w:hint="eastAsia"/>
                <w:color w:val="000000"/>
                <w:kern w:val="0"/>
                <w:sz w:val="20"/>
                <w:szCs w:val="20"/>
              </w:rPr>
              <w:t>王旭</w:t>
            </w:r>
          </w:p>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侯海军</w:t>
            </w:r>
          </w:p>
        </w:tc>
        <w:tc>
          <w:tcPr>
            <w:tcW w:w="1275"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proofErr w:type="gramStart"/>
            <w:r w:rsidRPr="00D902BC">
              <w:rPr>
                <w:rFonts w:asciiTheme="minorEastAsia" w:eastAsiaTheme="minorEastAsia" w:hAnsiTheme="minorEastAsia" w:cs="宋体" w:hint="eastAsia"/>
                <w:color w:val="000000"/>
                <w:kern w:val="0"/>
                <w:sz w:val="20"/>
                <w:szCs w:val="20"/>
              </w:rPr>
              <w:t>材物</w:t>
            </w:r>
            <w:proofErr w:type="gramEnd"/>
            <w:r w:rsidRPr="00D902BC">
              <w:rPr>
                <w:rFonts w:asciiTheme="minorEastAsia" w:eastAsiaTheme="minorEastAsia" w:hAnsiTheme="minorEastAsia" w:cs="宋体" w:hint="eastAsia"/>
                <w:color w:val="000000"/>
                <w:kern w:val="0"/>
                <w:sz w:val="20"/>
                <w:szCs w:val="20"/>
              </w:rPr>
              <w:t>151</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29</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 xml:space="preserve">　</w:t>
            </w:r>
          </w:p>
        </w:tc>
        <w:tc>
          <w:tcPr>
            <w:tcW w:w="6808"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指定教室无老师无学生，事后提供说明（原教学计划安排在17周，17周综合实验和毕业实习安排冲突，17周四、周五调至18周周日、周一）。</w:t>
            </w:r>
          </w:p>
        </w:tc>
      </w:tr>
      <w:tr w:rsidR="00D902BC" w:rsidRPr="00D902BC" w:rsidTr="00D67C56">
        <w:trPr>
          <w:trHeight w:val="1108"/>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spacing w:line="280" w:lineRule="exact"/>
              <w:jc w:val="center"/>
              <w:rPr>
                <w:rFonts w:asciiTheme="minorEastAsia" w:eastAsiaTheme="minorEastAsia" w:hAnsiTheme="minorEastAsia" w:cs="宋体"/>
                <w:kern w:val="0"/>
                <w:sz w:val="20"/>
                <w:szCs w:val="20"/>
              </w:rPr>
            </w:pPr>
          </w:p>
        </w:tc>
        <w:tc>
          <w:tcPr>
            <w:tcW w:w="993"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海生学院</w:t>
            </w:r>
          </w:p>
        </w:tc>
        <w:tc>
          <w:tcPr>
            <w:tcW w:w="155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生物工程综合实验</w:t>
            </w:r>
          </w:p>
        </w:tc>
        <w:tc>
          <w:tcPr>
            <w:tcW w:w="1134"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综合实验</w:t>
            </w:r>
          </w:p>
        </w:tc>
        <w:tc>
          <w:tcPr>
            <w:tcW w:w="993" w:type="dxa"/>
            <w:tcBorders>
              <w:top w:val="nil"/>
              <w:left w:val="nil"/>
              <w:bottom w:val="single" w:sz="4" w:space="0" w:color="auto"/>
              <w:right w:val="single" w:sz="4" w:space="0" w:color="auto"/>
            </w:tcBorders>
            <w:shd w:val="clear" w:color="auto" w:fill="auto"/>
            <w:vAlign w:val="center"/>
            <w:hideMark/>
          </w:tcPr>
          <w:p w:rsidR="00D902BC" w:rsidRDefault="00D902BC" w:rsidP="00D902BC">
            <w:pPr>
              <w:widowControl/>
              <w:spacing w:line="280" w:lineRule="exact"/>
              <w:jc w:val="left"/>
              <w:rPr>
                <w:rFonts w:asciiTheme="minorEastAsia" w:eastAsiaTheme="minorEastAsia" w:hAnsiTheme="minorEastAsia" w:cs="宋体" w:hint="eastAsia"/>
                <w:color w:val="000000"/>
                <w:kern w:val="0"/>
                <w:sz w:val="20"/>
                <w:szCs w:val="20"/>
              </w:rPr>
            </w:pPr>
            <w:r w:rsidRPr="00D902BC">
              <w:rPr>
                <w:rFonts w:asciiTheme="minorEastAsia" w:eastAsiaTheme="minorEastAsia" w:hAnsiTheme="minorEastAsia" w:cs="宋体" w:hint="eastAsia"/>
                <w:color w:val="000000"/>
                <w:kern w:val="0"/>
                <w:sz w:val="20"/>
                <w:szCs w:val="20"/>
              </w:rPr>
              <w:t>张丽</w:t>
            </w:r>
          </w:p>
          <w:p w:rsidR="00D902BC" w:rsidRDefault="00D902BC" w:rsidP="00D902BC">
            <w:pPr>
              <w:widowControl/>
              <w:spacing w:line="280" w:lineRule="exact"/>
              <w:jc w:val="left"/>
              <w:rPr>
                <w:rFonts w:asciiTheme="minorEastAsia" w:eastAsiaTheme="minorEastAsia" w:hAnsiTheme="minorEastAsia" w:cs="宋体" w:hint="eastAsia"/>
                <w:color w:val="000000"/>
                <w:kern w:val="0"/>
                <w:sz w:val="20"/>
                <w:szCs w:val="20"/>
              </w:rPr>
            </w:pPr>
            <w:r w:rsidRPr="00D902BC">
              <w:rPr>
                <w:rFonts w:asciiTheme="minorEastAsia" w:eastAsiaTheme="minorEastAsia" w:hAnsiTheme="minorEastAsia" w:cs="宋体" w:hint="eastAsia"/>
                <w:color w:val="000000"/>
                <w:kern w:val="0"/>
                <w:sz w:val="20"/>
                <w:szCs w:val="20"/>
              </w:rPr>
              <w:t>欧江涛</w:t>
            </w:r>
          </w:p>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仇明</w:t>
            </w:r>
          </w:p>
        </w:tc>
        <w:tc>
          <w:tcPr>
            <w:tcW w:w="1275"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生物151、152</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70</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85.3</w:t>
            </w:r>
          </w:p>
        </w:tc>
        <w:tc>
          <w:tcPr>
            <w:tcW w:w="6808"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1、通过与学生访谈，教师全过程指导，设计方案是世界难题，方案要修改；2、对实验过程感兴趣，但仪器设备不足。</w:t>
            </w:r>
          </w:p>
        </w:tc>
      </w:tr>
      <w:tr w:rsidR="00D902BC" w:rsidRPr="00D902BC" w:rsidTr="00D67C56">
        <w:trPr>
          <w:trHeight w:val="589"/>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spacing w:line="280" w:lineRule="exact"/>
              <w:jc w:val="center"/>
              <w:rPr>
                <w:rFonts w:asciiTheme="minorEastAsia" w:eastAsiaTheme="minorEastAsia" w:hAnsiTheme="minorEastAsia" w:cs="宋体"/>
                <w:kern w:val="0"/>
                <w:sz w:val="20"/>
                <w:szCs w:val="20"/>
              </w:rPr>
            </w:pPr>
          </w:p>
        </w:tc>
        <w:tc>
          <w:tcPr>
            <w:tcW w:w="993"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化工学院</w:t>
            </w:r>
          </w:p>
        </w:tc>
        <w:tc>
          <w:tcPr>
            <w:tcW w:w="155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药物合成综合实验</w:t>
            </w:r>
          </w:p>
        </w:tc>
        <w:tc>
          <w:tcPr>
            <w:tcW w:w="1134"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综合实验</w:t>
            </w:r>
          </w:p>
        </w:tc>
        <w:tc>
          <w:tcPr>
            <w:tcW w:w="993"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刘红霞</w:t>
            </w:r>
          </w:p>
        </w:tc>
        <w:tc>
          <w:tcPr>
            <w:tcW w:w="1275"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制药151</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30</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81</w:t>
            </w:r>
          </w:p>
        </w:tc>
        <w:tc>
          <w:tcPr>
            <w:tcW w:w="6808"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教师尽量不要离开实验室，保证实验安全。</w:t>
            </w:r>
          </w:p>
        </w:tc>
      </w:tr>
      <w:tr w:rsidR="00D902BC" w:rsidRPr="00D902BC" w:rsidTr="00D67C56">
        <w:trPr>
          <w:trHeight w:val="525"/>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spacing w:line="280" w:lineRule="exact"/>
              <w:jc w:val="center"/>
              <w:rPr>
                <w:rFonts w:asciiTheme="minorEastAsia" w:eastAsiaTheme="minorEastAsia" w:hAnsiTheme="minorEastAsia" w:cs="宋体"/>
                <w:kern w:val="0"/>
                <w:sz w:val="20"/>
                <w:szCs w:val="20"/>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汽车学院</w:t>
            </w:r>
          </w:p>
        </w:tc>
        <w:tc>
          <w:tcPr>
            <w:tcW w:w="1559" w:type="dxa"/>
            <w:tcBorders>
              <w:top w:val="nil"/>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内燃机设计课程设计</w:t>
            </w:r>
          </w:p>
        </w:tc>
        <w:tc>
          <w:tcPr>
            <w:tcW w:w="1134"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课程设计</w:t>
            </w:r>
          </w:p>
        </w:tc>
        <w:tc>
          <w:tcPr>
            <w:tcW w:w="993"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proofErr w:type="gramStart"/>
            <w:r w:rsidRPr="00D902BC">
              <w:rPr>
                <w:rFonts w:asciiTheme="minorEastAsia" w:eastAsiaTheme="minorEastAsia" w:hAnsiTheme="minorEastAsia" w:cs="宋体" w:hint="eastAsia"/>
                <w:color w:val="000000"/>
                <w:kern w:val="0"/>
                <w:sz w:val="20"/>
                <w:szCs w:val="20"/>
              </w:rPr>
              <w:t>侯全会</w:t>
            </w:r>
            <w:proofErr w:type="gramEnd"/>
          </w:p>
        </w:tc>
        <w:tc>
          <w:tcPr>
            <w:tcW w:w="1275"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能动151、152</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64</w:t>
            </w:r>
          </w:p>
        </w:tc>
        <w:tc>
          <w:tcPr>
            <w:tcW w:w="709"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82.7</w:t>
            </w:r>
          </w:p>
        </w:tc>
        <w:tc>
          <w:tcPr>
            <w:tcW w:w="6808" w:type="dxa"/>
            <w:tcBorders>
              <w:top w:val="nil"/>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教室调至机械馆B413</w:t>
            </w:r>
            <w:proofErr w:type="gramStart"/>
            <w:r w:rsidRPr="00D902BC">
              <w:rPr>
                <w:rFonts w:asciiTheme="minorEastAsia" w:eastAsiaTheme="minorEastAsia" w:hAnsiTheme="minorEastAsia" w:cs="宋体" w:hint="eastAsia"/>
                <w:color w:val="000000"/>
                <w:kern w:val="0"/>
                <w:sz w:val="20"/>
                <w:szCs w:val="20"/>
              </w:rPr>
              <w:t>换未备案</w:t>
            </w:r>
            <w:proofErr w:type="gramEnd"/>
            <w:r w:rsidRPr="00D902BC">
              <w:rPr>
                <w:rFonts w:asciiTheme="minorEastAsia" w:eastAsiaTheme="minorEastAsia" w:hAnsiTheme="minorEastAsia" w:cs="宋体" w:hint="eastAsia"/>
                <w:color w:val="000000"/>
                <w:kern w:val="0"/>
                <w:sz w:val="20"/>
                <w:szCs w:val="20"/>
              </w:rPr>
              <w:t>。</w:t>
            </w:r>
          </w:p>
        </w:tc>
      </w:tr>
      <w:tr w:rsidR="00D902BC" w:rsidRPr="00D902BC" w:rsidTr="00D67C56">
        <w:trPr>
          <w:trHeight w:val="525"/>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kern w:val="0"/>
                <w:sz w:val="20"/>
                <w:szCs w:val="20"/>
              </w:rPr>
            </w:pP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第18周</w:t>
            </w:r>
          </w:p>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周四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proofErr w:type="gramStart"/>
            <w:r w:rsidRPr="00D902BC">
              <w:rPr>
                <w:rFonts w:asciiTheme="minorEastAsia" w:eastAsiaTheme="minorEastAsia" w:hAnsiTheme="minorEastAsia" w:cs="宋体" w:hint="eastAsia"/>
                <w:color w:val="000000"/>
                <w:kern w:val="0"/>
                <w:sz w:val="20"/>
                <w:szCs w:val="20"/>
              </w:rPr>
              <w:t>纺服学院</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纺织工艺课程设计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课程设计</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Default="00D902BC" w:rsidP="00D902BC">
            <w:pPr>
              <w:widowControl/>
              <w:spacing w:line="280" w:lineRule="exact"/>
              <w:jc w:val="left"/>
              <w:rPr>
                <w:rFonts w:asciiTheme="minorEastAsia" w:eastAsiaTheme="minorEastAsia" w:hAnsiTheme="minorEastAsia" w:cs="宋体" w:hint="eastAsia"/>
                <w:color w:val="000000"/>
                <w:kern w:val="0"/>
                <w:sz w:val="20"/>
                <w:szCs w:val="20"/>
              </w:rPr>
            </w:pPr>
            <w:r w:rsidRPr="00D902BC">
              <w:rPr>
                <w:rFonts w:asciiTheme="minorEastAsia" w:eastAsiaTheme="minorEastAsia" w:hAnsiTheme="minorEastAsia" w:cs="宋体" w:hint="eastAsia"/>
                <w:color w:val="000000"/>
                <w:kern w:val="0"/>
                <w:sz w:val="20"/>
                <w:szCs w:val="20"/>
              </w:rPr>
              <w:t>崔红</w:t>
            </w:r>
          </w:p>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毕红军</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B纺织161、162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69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 xml:space="preserve">　</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指定教室无老师无学生，事后提供说明（B纺织162参加课程考试，纺织161班被安排去图书馆查资料）。实际情况：考试时间是上午10：00，检查时间是8：30。</w:t>
            </w:r>
          </w:p>
        </w:tc>
      </w:tr>
      <w:tr w:rsidR="00D902BC" w:rsidRPr="00D902BC" w:rsidTr="00D902BC">
        <w:trPr>
          <w:trHeight w:val="525"/>
          <w:jc w:val="center"/>
        </w:trPr>
        <w:tc>
          <w:tcPr>
            <w:tcW w:w="647" w:type="dxa"/>
            <w:vMerge/>
            <w:tcBorders>
              <w:left w:val="single" w:sz="4" w:space="0" w:color="auto"/>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kern w:val="0"/>
                <w:sz w:val="20"/>
                <w:szCs w:val="20"/>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信息学院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 xml:space="preserve">程序设计课程设计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课程设计</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李先锋</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Z计算机161、162、163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108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88.7</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2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1、部分班级的实验课与课程设计安排冲突；2、教学准备充分，学生积极主动。</w:t>
            </w:r>
          </w:p>
        </w:tc>
      </w:tr>
      <w:tr w:rsidR="00D902BC" w:rsidRPr="00D902BC" w:rsidTr="00D902BC">
        <w:trPr>
          <w:trHeight w:val="525"/>
          <w:jc w:val="center"/>
        </w:trPr>
        <w:tc>
          <w:tcPr>
            <w:tcW w:w="647" w:type="dxa"/>
            <w:tcBorders>
              <w:left w:val="single" w:sz="4" w:space="0" w:color="auto"/>
              <w:bottom w:val="single" w:sz="4" w:space="0" w:color="auto"/>
              <w:right w:val="single" w:sz="4" w:space="0" w:color="auto"/>
            </w:tcBorders>
            <w:shd w:val="clear" w:color="auto" w:fill="auto"/>
            <w:vAlign w:val="center"/>
            <w:hideMark/>
          </w:tcPr>
          <w:p w:rsidR="00D902BC" w:rsidRDefault="00D902BC" w:rsidP="00D902BC">
            <w:pPr>
              <w:widowControl/>
              <w:spacing w:line="300" w:lineRule="exact"/>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lastRenderedPageBreak/>
              <w:t>第</w:t>
            </w:r>
          </w:p>
          <w:p w:rsidR="00D902BC" w:rsidRDefault="00D902BC" w:rsidP="00D902BC">
            <w:pPr>
              <w:widowControl/>
              <w:spacing w:line="300" w:lineRule="exact"/>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一</w:t>
            </w:r>
          </w:p>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第18周</w:t>
            </w:r>
          </w:p>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周四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机械学院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机械设计课程设计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课程设计</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付</w:t>
            </w:r>
            <w:proofErr w:type="gramStart"/>
            <w:r w:rsidRPr="00D902BC">
              <w:rPr>
                <w:rFonts w:asciiTheme="minorEastAsia" w:eastAsiaTheme="minorEastAsia" w:hAnsiTheme="minorEastAsia" w:cs="宋体" w:hint="eastAsia"/>
                <w:color w:val="000000"/>
                <w:kern w:val="0"/>
                <w:sz w:val="20"/>
                <w:szCs w:val="20"/>
              </w:rPr>
              <w:t>莹莹</w:t>
            </w:r>
            <w:proofErr w:type="gram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C机制161、162,B机制166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80.3</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通过学生访谈，希望老师多花些时间指导。</w:t>
            </w:r>
          </w:p>
        </w:tc>
      </w:tr>
      <w:tr w:rsidR="00D902BC" w:rsidRPr="00D902BC" w:rsidTr="00D902BC">
        <w:trPr>
          <w:trHeight w:val="525"/>
          <w:jc w:val="center"/>
        </w:trPr>
        <w:tc>
          <w:tcPr>
            <w:tcW w:w="647" w:type="dxa"/>
            <w:vMerge w:val="restart"/>
            <w:tcBorders>
              <w:top w:val="single" w:sz="4" w:space="0" w:color="auto"/>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第</w:t>
            </w:r>
          </w:p>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二</w:t>
            </w:r>
          </w:p>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组</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第16周</w:t>
            </w:r>
          </w:p>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周四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人文学院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旅游电子商务</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校内实习实训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葛江徽</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B旅游161、162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84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 xml:space="preserve">　</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未见教师上课，上报计划安排有误，实际是周五上机训练。</w:t>
            </w:r>
          </w:p>
        </w:tc>
      </w:tr>
      <w:tr w:rsidR="00D902BC" w:rsidRPr="00D902BC" w:rsidTr="00416E52">
        <w:trPr>
          <w:trHeight w:val="525"/>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kern w:val="0"/>
                <w:sz w:val="20"/>
                <w:szCs w:val="20"/>
              </w:rPr>
            </w:pPr>
          </w:p>
        </w:tc>
        <w:tc>
          <w:tcPr>
            <w:tcW w:w="993"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proofErr w:type="gramStart"/>
            <w:r w:rsidRPr="00D902BC">
              <w:rPr>
                <w:rFonts w:asciiTheme="minorEastAsia" w:eastAsiaTheme="minorEastAsia" w:hAnsiTheme="minorEastAsia" w:cs="宋体" w:hint="eastAsia"/>
                <w:color w:val="000000"/>
                <w:kern w:val="0"/>
                <w:sz w:val="20"/>
                <w:szCs w:val="20"/>
              </w:rPr>
              <w:t>设艺学院</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室内专题项目6-社会综合课题实践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校内实习实训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杨骥</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Z环艺152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 xml:space="preserve">　</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未见教师指导，学院反映，他们只要求教师按计划执行，但没有固定时间和地点。</w:t>
            </w:r>
          </w:p>
        </w:tc>
      </w:tr>
      <w:tr w:rsidR="00D902BC" w:rsidRPr="00D902BC" w:rsidTr="00416E52">
        <w:trPr>
          <w:trHeight w:val="525"/>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kern w:val="0"/>
                <w:sz w:val="20"/>
                <w:szCs w:val="20"/>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信息学院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网络工程项目实践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校内实习实训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徐森</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网络151、152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89</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实到38人，学生考研、面试的较多，应做好后续的补课工作及考核。</w:t>
            </w:r>
          </w:p>
        </w:tc>
      </w:tr>
      <w:tr w:rsidR="00D902BC" w:rsidRPr="00D902BC" w:rsidTr="00416E52">
        <w:trPr>
          <w:trHeight w:val="525"/>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kern w:val="0"/>
                <w:sz w:val="20"/>
                <w:szCs w:val="20"/>
              </w:rPr>
            </w:pP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第17周</w:t>
            </w:r>
          </w:p>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周四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电气学院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 xml:space="preserve">专业仿真软件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校内实习实训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proofErr w:type="gramStart"/>
            <w:r w:rsidRPr="00D902BC">
              <w:rPr>
                <w:rFonts w:asciiTheme="minorEastAsia" w:eastAsiaTheme="minorEastAsia" w:hAnsiTheme="minorEastAsia" w:cs="宋体" w:hint="eastAsia"/>
                <w:color w:val="000000"/>
                <w:kern w:val="0"/>
                <w:sz w:val="20"/>
                <w:szCs w:val="20"/>
              </w:rPr>
              <w:t>陈丽兵</w:t>
            </w:r>
            <w:proofErr w:type="gram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C电气151、152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62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84.3</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学生迟到现象太严重，应严格要求。</w:t>
            </w:r>
          </w:p>
        </w:tc>
      </w:tr>
      <w:tr w:rsidR="00D902BC" w:rsidRPr="00D902BC" w:rsidTr="00416E52">
        <w:trPr>
          <w:trHeight w:val="525"/>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kern w:val="0"/>
                <w:sz w:val="20"/>
                <w:szCs w:val="20"/>
              </w:rPr>
            </w:pPr>
          </w:p>
        </w:tc>
        <w:tc>
          <w:tcPr>
            <w:tcW w:w="993"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电气学院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电工电子实习</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校内实习实训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邵茗</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B汽车171,D汽车171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72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94.8</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总体很好。实到62人，建议应做好缺课学生的后续补</w:t>
            </w:r>
            <w:proofErr w:type="gramStart"/>
            <w:r w:rsidRPr="00D902BC">
              <w:rPr>
                <w:rFonts w:asciiTheme="minorEastAsia" w:eastAsiaTheme="minorEastAsia" w:hAnsiTheme="minorEastAsia" w:cs="宋体" w:hint="eastAsia"/>
                <w:color w:val="000000"/>
                <w:kern w:val="0"/>
                <w:sz w:val="20"/>
                <w:szCs w:val="20"/>
              </w:rPr>
              <w:t>练问题</w:t>
            </w:r>
            <w:proofErr w:type="gramEnd"/>
            <w:r w:rsidRPr="00D902BC">
              <w:rPr>
                <w:rFonts w:asciiTheme="minorEastAsia" w:eastAsiaTheme="minorEastAsia" w:hAnsiTheme="minorEastAsia" w:cs="宋体" w:hint="eastAsia"/>
                <w:color w:val="000000"/>
                <w:kern w:val="0"/>
                <w:sz w:val="20"/>
                <w:szCs w:val="20"/>
              </w:rPr>
              <w:t>及考核。</w:t>
            </w:r>
          </w:p>
        </w:tc>
      </w:tr>
      <w:tr w:rsidR="00D902BC" w:rsidRPr="00D902BC" w:rsidTr="00416E52">
        <w:trPr>
          <w:trHeight w:val="525"/>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kern w:val="0"/>
                <w:sz w:val="20"/>
                <w:szCs w:val="20"/>
              </w:rPr>
            </w:pPr>
          </w:p>
        </w:tc>
        <w:tc>
          <w:tcPr>
            <w:tcW w:w="993"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化工学院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化工仪表及自动化</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校内实习实训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董继红</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B化工161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26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 xml:space="preserve">　</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是课内实验，不属于实验实训，课程已结束。</w:t>
            </w:r>
          </w:p>
        </w:tc>
      </w:tr>
      <w:tr w:rsidR="00D902BC" w:rsidRPr="00D902BC" w:rsidTr="00416E52">
        <w:trPr>
          <w:trHeight w:val="525"/>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p>
        </w:tc>
        <w:tc>
          <w:tcPr>
            <w:tcW w:w="993"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经管学院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金融工程综合实习</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校内实习实训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费晓晖</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金融151、152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89.7</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未见指导教师，改周五检查，是徐宁</w:t>
            </w:r>
            <w:proofErr w:type="gramStart"/>
            <w:r w:rsidRPr="00D902BC">
              <w:rPr>
                <w:rFonts w:asciiTheme="minorEastAsia" w:eastAsiaTheme="minorEastAsia" w:hAnsiTheme="minorEastAsia" w:cs="宋体" w:hint="eastAsia"/>
                <w:color w:val="000000"/>
                <w:kern w:val="0"/>
                <w:sz w:val="20"/>
                <w:szCs w:val="20"/>
              </w:rPr>
              <w:t>宁</w:t>
            </w:r>
            <w:proofErr w:type="gramEnd"/>
            <w:r w:rsidRPr="00D902BC">
              <w:rPr>
                <w:rFonts w:asciiTheme="minorEastAsia" w:eastAsiaTheme="minorEastAsia" w:hAnsiTheme="minorEastAsia" w:cs="宋体" w:hint="eastAsia"/>
                <w:color w:val="000000"/>
                <w:kern w:val="0"/>
                <w:sz w:val="20"/>
                <w:szCs w:val="20"/>
              </w:rPr>
              <w:t>上课（说四位老师合上）。1、教师讲的太多，不够简明扼要；2、学生迟到太多，拖拖拉拉，应严格要求。</w:t>
            </w:r>
          </w:p>
        </w:tc>
      </w:tr>
      <w:tr w:rsidR="00D902BC" w:rsidRPr="00D902BC" w:rsidTr="00416E52">
        <w:trPr>
          <w:trHeight w:val="525"/>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kern w:val="0"/>
                <w:sz w:val="20"/>
                <w:szCs w:val="20"/>
              </w:rPr>
            </w:pPr>
          </w:p>
        </w:tc>
        <w:tc>
          <w:tcPr>
            <w:tcW w:w="993"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汽车学院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汽车三维设计训练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校内实习实训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proofErr w:type="gramStart"/>
            <w:r w:rsidRPr="00D902BC">
              <w:rPr>
                <w:rFonts w:asciiTheme="minorEastAsia" w:eastAsiaTheme="minorEastAsia" w:hAnsiTheme="minorEastAsia" w:cs="宋体" w:hint="eastAsia"/>
                <w:color w:val="000000"/>
                <w:kern w:val="0"/>
                <w:sz w:val="20"/>
                <w:szCs w:val="20"/>
              </w:rPr>
              <w:t>耿龙伟</w:t>
            </w:r>
            <w:proofErr w:type="gram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G机械161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 xml:space="preserve">　</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未见指导教师，据了解：只有2个学生，就交给另外一位教师合上了。</w:t>
            </w:r>
          </w:p>
        </w:tc>
      </w:tr>
      <w:tr w:rsidR="00D902BC" w:rsidRPr="00D902BC" w:rsidTr="00416E52">
        <w:trPr>
          <w:trHeight w:val="525"/>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kern w:val="0"/>
                <w:sz w:val="20"/>
                <w:szCs w:val="20"/>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汽车学院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发动机拆装实习</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校内实习实训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石小龙、郑竹安、翟豪瑞</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G机械161、C车辆161,162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77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89.7</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上课教师不固定，谁有空就谁上，涉及计划问题、专业技能问题，</w:t>
            </w:r>
            <w:proofErr w:type="gramStart"/>
            <w:r w:rsidRPr="00D902BC">
              <w:rPr>
                <w:rFonts w:asciiTheme="minorEastAsia" w:eastAsiaTheme="minorEastAsia" w:hAnsiTheme="minorEastAsia" w:cs="宋体" w:hint="eastAsia"/>
                <w:color w:val="000000"/>
                <w:kern w:val="0"/>
                <w:sz w:val="20"/>
                <w:szCs w:val="20"/>
              </w:rPr>
              <w:t>折装应注意</w:t>
            </w:r>
            <w:proofErr w:type="gramEnd"/>
            <w:r w:rsidRPr="00D902BC">
              <w:rPr>
                <w:rFonts w:asciiTheme="minorEastAsia" w:eastAsiaTheme="minorEastAsia" w:hAnsiTheme="minorEastAsia" w:cs="宋体" w:hint="eastAsia"/>
                <w:color w:val="000000"/>
                <w:kern w:val="0"/>
                <w:sz w:val="20"/>
                <w:szCs w:val="20"/>
              </w:rPr>
              <w:t>零件的摆放和登记。</w:t>
            </w:r>
          </w:p>
        </w:tc>
      </w:tr>
      <w:tr w:rsidR="00D902BC" w:rsidRPr="00D902BC" w:rsidTr="00BE1D79">
        <w:trPr>
          <w:trHeight w:val="525"/>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kern w:val="0"/>
                <w:sz w:val="20"/>
                <w:szCs w:val="20"/>
              </w:rPr>
            </w:pP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第18周</w:t>
            </w:r>
          </w:p>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周四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proofErr w:type="gramStart"/>
            <w:r w:rsidRPr="00D902BC">
              <w:rPr>
                <w:rFonts w:asciiTheme="minorEastAsia" w:eastAsiaTheme="minorEastAsia" w:hAnsiTheme="minorEastAsia" w:cs="宋体" w:hint="eastAsia"/>
                <w:color w:val="000000"/>
                <w:kern w:val="0"/>
                <w:sz w:val="20"/>
                <w:szCs w:val="20"/>
              </w:rPr>
              <w:t>纺服学院</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服装工艺实训2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校内实习实训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Default="00D902BC" w:rsidP="00D902BC">
            <w:pPr>
              <w:widowControl/>
              <w:spacing w:line="300" w:lineRule="exact"/>
              <w:jc w:val="left"/>
              <w:rPr>
                <w:rFonts w:asciiTheme="minorEastAsia" w:eastAsiaTheme="minorEastAsia" w:hAnsiTheme="minorEastAsia" w:cs="宋体" w:hint="eastAsia"/>
                <w:color w:val="000000"/>
                <w:kern w:val="0"/>
                <w:sz w:val="20"/>
                <w:szCs w:val="20"/>
              </w:rPr>
            </w:pPr>
            <w:r w:rsidRPr="00D902BC">
              <w:rPr>
                <w:rFonts w:asciiTheme="minorEastAsia" w:eastAsiaTheme="minorEastAsia" w:hAnsiTheme="minorEastAsia" w:cs="宋体" w:hint="eastAsia"/>
                <w:color w:val="000000"/>
                <w:kern w:val="0"/>
                <w:sz w:val="20"/>
                <w:szCs w:val="20"/>
              </w:rPr>
              <w:t>柏昕</w:t>
            </w:r>
          </w:p>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陈嘉毅</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B</w:t>
            </w:r>
            <w:proofErr w:type="gramStart"/>
            <w:r w:rsidRPr="00D902BC">
              <w:rPr>
                <w:rFonts w:asciiTheme="minorEastAsia" w:eastAsiaTheme="minorEastAsia" w:hAnsiTheme="minorEastAsia" w:cs="宋体" w:hint="eastAsia"/>
                <w:color w:val="000000"/>
                <w:kern w:val="0"/>
                <w:sz w:val="20"/>
                <w:szCs w:val="20"/>
              </w:rPr>
              <w:t>服工161、162</w:t>
            </w:r>
            <w:proofErr w:type="gramEnd"/>
            <w:r w:rsidRPr="00D902BC">
              <w:rPr>
                <w:rFonts w:asciiTheme="minorEastAsia" w:eastAsiaTheme="minorEastAsia" w:hAnsiTheme="minorEastAsia" w:cs="宋体"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67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93.3</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总体很好，段宁</w:t>
            </w:r>
            <w:proofErr w:type="gramStart"/>
            <w:r w:rsidRPr="00D902BC">
              <w:rPr>
                <w:rFonts w:asciiTheme="minorEastAsia" w:eastAsiaTheme="minorEastAsia" w:hAnsiTheme="minorEastAsia" w:cs="宋体" w:hint="eastAsia"/>
                <w:color w:val="000000"/>
                <w:kern w:val="0"/>
                <w:sz w:val="20"/>
                <w:szCs w:val="20"/>
              </w:rPr>
              <w:t>宁</w:t>
            </w:r>
            <w:proofErr w:type="gramEnd"/>
            <w:r w:rsidRPr="00D902BC">
              <w:rPr>
                <w:rFonts w:asciiTheme="minorEastAsia" w:eastAsiaTheme="minorEastAsia" w:hAnsiTheme="minorEastAsia" w:cs="宋体" w:hint="eastAsia"/>
                <w:color w:val="000000"/>
                <w:kern w:val="0"/>
                <w:sz w:val="20"/>
                <w:szCs w:val="20"/>
              </w:rPr>
              <w:t>参与指导。1、教学文件欠规范；2、需要对学生的个别指导上多下功夫。</w:t>
            </w:r>
          </w:p>
        </w:tc>
      </w:tr>
      <w:tr w:rsidR="00D902BC" w:rsidRPr="00D902BC" w:rsidTr="00BE1D79">
        <w:trPr>
          <w:trHeight w:val="525"/>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kern w:val="0"/>
                <w:sz w:val="20"/>
                <w:szCs w:val="20"/>
              </w:rPr>
            </w:pPr>
          </w:p>
        </w:tc>
        <w:tc>
          <w:tcPr>
            <w:tcW w:w="993"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经管学院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ERP（财务模块）实训</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校内实习实训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薛鹏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proofErr w:type="gramStart"/>
            <w:r w:rsidRPr="00D902BC">
              <w:rPr>
                <w:rFonts w:asciiTheme="minorEastAsia" w:eastAsiaTheme="minorEastAsia" w:hAnsiTheme="minorEastAsia" w:cs="宋体" w:hint="eastAsia"/>
                <w:color w:val="000000"/>
                <w:kern w:val="0"/>
                <w:sz w:val="20"/>
                <w:szCs w:val="20"/>
              </w:rPr>
              <w:t>财管151、152</w:t>
            </w:r>
            <w:proofErr w:type="gram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75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91.5</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实到学生63人，实际指导教师是孙立。1、考核文件不具体，没在阶段性物化成果；2、进一步强化对学生的个别指导与后续缺课学生的补训工作。</w:t>
            </w:r>
          </w:p>
        </w:tc>
      </w:tr>
      <w:tr w:rsidR="00D902BC" w:rsidRPr="00D902BC" w:rsidTr="00D902BC">
        <w:trPr>
          <w:trHeight w:val="525"/>
          <w:jc w:val="center"/>
        </w:trPr>
        <w:tc>
          <w:tcPr>
            <w:tcW w:w="647" w:type="dxa"/>
            <w:tcBorders>
              <w:left w:val="single" w:sz="4" w:space="0" w:color="auto"/>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kern w:val="0"/>
                <w:sz w:val="20"/>
                <w:szCs w:val="20"/>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外语学院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英语八级强化训练</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校内实习实训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蒋德诚</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英语151、152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92.7</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0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实际指导老师是张玉翠，在进行考试课程训练。</w:t>
            </w:r>
          </w:p>
        </w:tc>
      </w:tr>
      <w:tr w:rsidR="00D902BC" w:rsidRPr="00D902BC" w:rsidTr="00D902BC">
        <w:trPr>
          <w:trHeight w:val="525"/>
          <w:jc w:val="center"/>
        </w:trPr>
        <w:tc>
          <w:tcPr>
            <w:tcW w:w="647" w:type="dxa"/>
            <w:vMerge w:val="restart"/>
            <w:tcBorders>
              <w:top w:val="single" w:sz="4" w:space="0" w:color="auto"/>
              <w:left w:val="single" w:sz="4" w:space="0" w:color="auto"/>
              <w:right w:val="single" w:sz="4" w:space="0" w:color="auto"/>
            </w:tcBorders>
            <w:shd w:val="clear" w:color="auto" w:fill="auto"/>
            <w:vAlign w:val="center"/>
            <w:hideMark/>
          </w:tcPr>
          <w:p w:rsidR="00D902BC" w:rsidRDefault="00F6464F" w:rsidP="00D902BC">
            <w:pPr>
              <w:spacing w:line="340" w:lineRule="exact"/>
              <w:jc w:val="center"/>
              <w:rPr>
                <w:rFonts w:asciiTheme="minorEastAsia" w:eastAsiaTheme="minorEastAsia" w:hAnsiTheme="minorEastAsia" w:cs="宋体" w:hint="eastAsia"/>
                <w:kern w:val="0"/>
                <w:sz w:val="20"/>
                <w:szCs w:val="20"/>
              </w:rPr>
            </w:pPr>
            <w:r w:rsidRPr="00D902BC">
              <w:rPr>
                <w:rFonts w:asciiTheme="minorEastAsia" w:eastAsiaTheme="minorEastAsia" w:hAnsiTheme="minorEastAsia" w:cs="宋体" w:hint="eastAsia"/>
                <w:kern w:val="0"/>
                <w:sz w:val="20"/>
                <w:szCs w:val="20"/>
              </w:rPr>
              <w:lastRenderedPageBreak/>
              <w:t>第</w:t>
            </w:r>
          </w:p>
          <w:p w:rsidR="00D902BC" w:rsidRDefault="00F6464F" w:rsidP="00D902BC">
            <w:pPr>
              <w:spacing w:line="340" w:lineRule="exact"/>
              <w:jc w:val="center"/>
              <w:rPr>
                <w:rFonts w:asciiTheme="minorEastAsia" w:eastAsiaTheme="minorEastAsia" w:hAnsiTheme="minorEastAsia" w:cs="宋体" w:hint="eastAsia"/>
                <w:kern w:val="0"/>
                <w:sz w:val="20"/>
                <w:szCs w:val="20"/>
              </w:rPr>
            </w:pPr>
            <w:r w:rsidRPr="00D902BC">
              <w:rPr>
                <w:rFonts w:asciiTheme="minorEastAsia" w:eastAsiaTheme="minorEastAsia" w:hAnsiTheme="minorEastAsia" w:cs="宋体" w:hint="eastAsia"/>
                <w:kern w:val="0"/>
                <w:sz w:val="20"/>
                <w:szCs w:val="20"/>
              </w:rPr>
              <w:t>三</w:t>
            </w:r>
          </w:p>
          <w:p w:rsidR="00F6464F" w:rsidRPr="00D902BC" w:rsidRDefault="00F6464F" w:rsidP="00D902BC">
            <w:pPr>
              <w:spacing w:line="34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第16周</w:t>
            </w:r>
          </w:p>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周四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信息学院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岗位实践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校外实习实训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徐静</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软件151</w:t>
            </w:r>
            <w:r w:rsidR="00D902BC" w:rsidRPr="00D902BC">
              <w:rPr>
                <w:rFonts w:asciiTheme="minorEastAsia" w:eastAsiaTheme="minorEastAsia" w:hAnsiTheme="minorEastAsia" w:cs="宋体" w:hint="eastAsia"/>
                <w:color w:val="000000"/>
                <w:kern w:val="0"/>
                <w:sz w:val="20"/>
                <w:szCs w:val="20"/>
              </w:rPr>
              <w:t>、</w:t>
            </w:r>
            <w:r w:rsidRPr="00D902BC">
              <w:rPr>
                <w:rFonts w:asciiTheme="minorEastAsia" w:eastAsiaTheme="minorEastAsia" w:hAnsiTheme="minorEastAsia" w:cs="宋体" w:hint="eastAsia"/>
                <w:color w:val="000000"/>
                <w:kern w:val="0"/>
                <w:sz w:val="20"/>
                <w:szCs w:val="20"/>
              </w:rPr>
              <w:t>152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69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83.3</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实际指导老师是巩永旺和李先锋。两个班69人，35人自主落实实习单位，21人考研，13人留校参加校内实习教学活动，检查组在自主实习单位的学生检查了两位在盐城企业实习的，江苏云正数据科技有限公司和盐城点易信息科技有限公司。1、经与学生访谈，学习能力、工作能力都有提高，收获颇丰；2、指导教师教学文件齐全，但与学生之间交流需加强，尤其外市实习的学生，应定期联系指导；3、学生反映学校有些课程知识太陈旧，建议开设先进的软件课程。</w:t>
            </w:r>
          </w:p>
        </w:tc>
      </w:tr>
      <w:tr w:rsidR="00D902BC" w:rsidRPr="00D902BC" w:rsidTr="00D902BC">
        <w:trPr>
          <w:trHeight w:val="525"/>
          <w:jc w:val="center"/>
        </w:trPr>
        <w:tc>
          <w:tcPr>
            <w:tcW w:w="647" w:type="dxa"/>
            <w:vMerge/>
            <w:tcBorders>
              <w:left w:val="single" w:sz="4" w:space="0" w:color="auto"/>
              <w:right w:val="single" w:sz="4" w:space="0" w:color="auto"/>
            </w:tcBorders>
            <w:shd w:val="clear" w:color="auto" w:fill="auto"/>
            <w:vAlign w:val="center"/>
            <w:hideMark/>
          </w:tcPr>
          <w:p w:rsidR="00F6464F" w:rsidRPr="00D902BC" w:rsidRDefault="00F6464F" w:rsidP="00D902BC">
            <w:pPr>
              <w:spacing w:line="340" w:lineRule="exact"/>
              <w:jc w:val="left"/>
              <w:rPr>
                <w:rFonts w:asciiTheme="minorEastAsia" w:eastAsiaTheme="minorEastAsia" w:hAnsiTheme="minorEastAsia" w:cs="宋体"/>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第17周</w:t>
            </w:r>
          </w:p>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周四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机械学院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企业管理岗位实习</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校外实习实训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黄晓峰 宦海</w:t>
            </w:r>
            <w:proofErr w:type="gramStart"/>
            <w:r w:rsidRPr="00D902BC">
              <w:rPr>
                <w:rFonts w:asciiTheme="minorEastAsia" w:eastAsiaTheme="minorEastAsia" w:hAnsiTheme="minorEastAsia" w:cs="宋体" w:hint="eastAsia"/>
                <w:color w:val="000000"/>
                <w:kern w:val="0"/>
                <w:sz w:val="20"/>
                <w:szCs w:val="20"/>
              </w:rPr>
              <w:t>祥</w:t>
            </w:r>
            <w:proofErr w:type="gramEnd"/>
            <w:r w:rsidRPr="00D902BC">
              <w:rPr>
                <w:rFonts w:asciiTheme="minorEastAsia" w:eastAsiaTheme="minorEastAsia" w:hAnsiTheme="minorEastAsia" w:cs="宋体" w:hint="eastAsia"/>
                <w:color w:val="000000"/>
                <w:kern w:val="0"/>
                <w:sz w:val="20"/>
                <w:szCs w:val="20"/>
              </w:rPr>
              <w:t xml:space="preserve">吴卫东 </w:t>
            </w:r>
            <w:proofErr w:type="gramStart"/>
            <w:r w:rsidRPr="00D902BC">
              <w:rPr>
                <w:rFonts w:asciiTheme="minorEastAsia" w:eastAsiaTheme="minorEastAsia" w:hAnsiTheme="minorEastAsia" w:cs="宋体" w:hint="eastAsia"/>
                <w:color w:val="000000"/>
                <w:kern w:val="0"/>
                <w:sz w:val="20"/>
                <w:szCs w:val="20"/>
              </w:rPr>
              <w:t>袁</w:t>
            </w:r>
            <w:proofErr w:type="gramEnd"/>
            <w:r w:rsidRPr="00D902BC">
              <w:rPr>
                <w:rFonts w:asciiTheme="minorEastAsia" w:eastAsiaTheme="minorEastAsia" w:hAnsiTheme="minorEastAsia" w:cs="宋体" w:hint="eastAsia"/>
                <w:color w:val="000000"/>
                <w:kern w:val="0"/>
                <w:sz w:val="20"/>
                <w:szCs w:val="20"/>
              </w:rPr>
              <w:t xml:space="preserve">  健</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机制157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69.8</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指导教师是吴卫东，全班34人，其中23人自主落实实习单位，11人考研学生由学校集中安排在江苏恒悦机械有限公司实习。1、实习以参观为主，参观各车间的工作流程；2、指导教师跟学生联系、指导，尤其是外市实习的学生，基本处于无从考证状态；2、对学生的考勤记录、学生学习的过程材料、阶段性成果不齐全，学生参与度不高；3、学生反映书本所学的设备知识落后于目前车间所用设备，在校的金工实习偏简单，与企业加工的产品工序差距太大，建议开设的课程增加动手操作机会，难度大的课程增加学时，多开设一些与专业接近的选修课程。</w:t>
            </w:r>
          </w:p>
        </w:tc>
      </w:tr>
      <w:tr w:rsidR="00D902BC" w:rsidRPr="00D902BC" w:rsidTr="00D902BC">
        <w:trPr>
          <w:trHeight w:val="525"/>
          <w:jc w:val="center"/>
        </w:trPr>
        <w:tc>
          <w:tcPr>
            <w:tcW w:w="647" w:type="dxa"/>
            <w:vMerge/>
            <w:tcBorders>
              <w:left w:val="single" w:sz="4" w:space="0" w:color="auto"/>
              <w:bottom w:val="single" w:sz="4" w:space="0" w:color="auto"/>
              <w:right w:val="single" w:sz="4" w:space="0" w:color="auto"/>
            </w:tcBorders>
            <w:shd w:val="clear" w:color="auto" w:fill="auto"/>
            <w:vAlign w:val="center"/>
            <w:hideMark/>
          </w:tcPr>
          <w:p w:rsidR="00F6464F" w:rsidRPr="00D902BC" w:rsidRDefault="00F6464F" w:rsidP="00D902BC">
            <w:pPr>
              <w:widowControl/>
              <w:spacing w:line="340" w:lineRule="exact"/>
              <w:jc w:val="left"/>
              <w:rPr>
                <w:rFonts w:asciiTheme="minorEastAsia" w:eastAsiaTheme="minorEastAsia" w:hAnsiTheme="minorEastAsia" w:cs="宋体"/>
                <w:kern w:val="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第18周</w:t>
            </w:r>
          </w:p>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周四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海生学院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生产实习</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校外实习实训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Default="00F6464F" w:rsidP="00D902BC">
            <w:pPr>
              <w:widowControl/>
              <w:spacing w:line="380" w:lineRule="exact"/>
              <w:jc w:val="left"/>
              <w:rPr>
                <w:rFonts w:asciiTheme="minorEastAsia" w:eastAsiaTheme="minorEastAsia" w:hAnsiTheme="minorEastAsia" w:cs="宋体" w:hint="eastAsia"/>
                <w:color w:val="000000"/>
                <w:kern w:val="0"/>
                <w:sz w:val="20"/>
                <w:szCs w:val="20"/>
              </w:rPr>
            </w:pPr>
            <w:r w:rsidRPr="00D902BC">
              <w:rPr>
                <w:rFonts w:asciiTheme="minorEastAsia" w:eastAsiaTheme="minorEastAsia" w:hAnsiTheme="minorEastAsia" w:cs="宋体" w:hint="eastAsia"/>
                <w:color w:val="000000"/>
                <w:kern w:val="0"/>
                <w:sz w:val="20"/>
                <w:szCs w:val="20"/>
              </w:rPr>
              <w:t>刘汉文</w:t>
            </w:r>
          </w:p>
          <w:p w:rsidR="00F6464F" w:rsidRPr="00D902BC" w:rsidRDefault="00F6464F" w:rsidP="00D902BC">
            <w:pPr>
              <w:widowControl/>
              <w:spacing w:line="3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余晓红</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B食品161</w:t>
            </w:r>
            <w:r w:rsidR="00D902BC" w:rsidRPr="00D902BC">
              <w:rPr>
                <w:rFonts w:asciiTheme="minorEastAsia" w:eastAsiaTheme="minorEastAsia" w:hAnsiTheme="minorEastAsia" w:cs="宋体" w:hint="eastAsia"/>
                <w:color w:val="000000"/>
                <w:kern w:val="0"/>
                <w:sz w:val="20"/>
                <w:szCs w:val="20"/>
              </w:rPr>
              <w:t>、</w:t>
            </w:r>
            <w:r w:rsidRPr="00D902BC">
              <w:rPr>
                <w:rFonts w:asciiTheme="minorEastAsia" w:eastAsiaTheme="minorEastAsia" w:hAnsiTheme="minorEastAsia" w:cs="宋体" w:hint="eastAsia"/>
                <w:color w:val="000000"/>
                <w:kern w:val="0"/>
                <w:sz w:val="20"/>
                <w:szCs w:val="20"/>
              </w:rPr>
              <w:t>162,　G理化161(必修1人)</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94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kern w:val="0"/>
                <w:sz w:val="20"/>
                <w:szCs w:val="20"/>
              </w:rPr>
            </w:pPr>
            <w:r w:rsidRPr="00D902BC">
              <w:rPr>
                <w:rFonts w:asciiTheme="minorEastAsia" w:eastAsiaTheme="minorEastAsia" w:hAnsiTheme="minorEastAsia" w:cs="宋体" w:hint="eastAsia"/>
                <w:kern w:val="0"/>
                <w:sz w:val="20"/>
                <w:szCs w:val="20"/>
              </w:rPr>
              <w:t>73.5</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0"/>
                <w:szCs w:val="20"/>
              </w:rPr>
            </w:pPr>
            <w:r w:rsidRPr="00D902BC">
              <w:rPr>
                <w:rFonts w:asciiTheme="minorEastAsia" w:eastAsiaTheme="minorEastAsia" w:hAnsiTheme="minorEastAsia" w:cs="宋体" w:hint="eastAsia"/>
                <w:color w:val="000000"/>
                <w:kern w:val="0"/>
                <w:sz w:val="20"/>
                <w:szCs w:val="20"/>
              </w:rPr>
              <w:t>由指导教师统一安排参观3个企业，完成1份实习报告，检查组检查实习地点是江苏仁康蛋业有限公司。1、参观企业外围情况，内部流程，企业老师讲解，由于食品企业的特殊性，学生未能动手操作；2、学生人数多，共65人，参观的效果不太好；3、指导老师的教学文件、考勤记录齐全；4、学生反映企业参观时看到所学知识在实际生产中的应用，能激发学习兴趣，企业的先进设备与书本知识结合，加深认识印象，如果能</w:t>
            </w:r>
            <w:proofErr w:type="gramStart"/>
            <w:r w:rsidRPr="00D902BC">
              <w:rPr>
                <w:rFonts w:asciiTheme="minorEastAsia" w:eastAsiaTheme="minorEastAsia" w:hAnsiTheme="minorEastAsia" w:cs="宋体" w:hint="eastAsia"/>
                <w:color w:val="000000"/>
                <w:kern w:val="0"/>
                <w:sz w:val="20"/>
                <w:szCs w:val="20"/>
              </w:rPr>
              <w:t>安排少</w:t>
            </w:r>
            <w:proofErr w:type="gramEnd"/>
            <w:r w:rsidRPr="00D902BC">
              <w:rPr>
                <w:rFonts w:asciiTheme="minorEastAsia" w:eastAsiaTheme="minorEastAsia" w:hAnsiTheme="minorEastAsia" w:cs="宋体" w:hint="eastAsia"/>
                <w:color w:val="000000"/>
                <w:kern w:val="0"/>
                <w:sz w:val="20"/>
                <w:szCs w:val="20"/>
              </w:rPr>
              <w:t>一些人近距离参观，或者实际操作就更好了；5、许多设备都是自动化的，建议开设电类的基础课程。</w:t>
            </w:r>
          </w:p>
        </w:tc>
      </w:tr>
      <w:tr w:rsidR="00D902BC" w:rsidRPr="00D902BC" w:rsidTr="00D902BC">
        <w:trPr>
          <w:trHeight w:val="1658"/>
          <w:jc w:val="center"/>
        </w:trPr>
        <w:tc>
          <w:tcPr>
            <w:tcW w:w="647" w:type="dxa"/>
            <w:vMerge w:val="restart"/>
            <w:tcBorders>
              <w:top w:val="single" w:sz="4" w:space="0" w:color="auto"/>
              <w:left w:val="single" w:sz="4" w:space="0" w:color="auto"/>
              <w:right w:val="single" w:sz="4" w:space="0" w:color="auto"/>
            </w:tcBorders>
            <w:shd w:val="clear" w:color="auto" w:fill="auto"/>
            <w:vAlign w:val="center"/>
            <w:hideMark/>
          </w:tcPr>
          <w:p w:rsidR="00D902BC" w:rsidRPr="00D902BC" w:rsidRDefault="00F6464F" w:rsidP="00D902BC">
            <w:pPr>
              <w:spacing w:line="340" w:lineRule="exact"/>
              <w:jc w:val="center"/>
              <w:rPr>
                <w:rFonts w:asciiTheme="minorEastAsia" w:eastAsiaTheme="minorEastAsia" w:hAnsiTheme="minorEastAsia" w:cs="宋体" w:hint="eastAsia"/>
                <w:kern w:val="0"/>
                <w:sz w:val="22"/>
                <w:szCs w:val="22"/>
              </w:rPr>
            </w:pPr>
            <w:r w:rsidRPr="00D902BC">
              <w:rPr>
                <w:rFonts w:asciiTheme="minorEastAsia" w:eastAsiaTheme="minorEastAsia" w:hAnsiTheme="minorEastAsia" w:cs="宋体" w:hint="eastAsia"/>
                <w:kern w:val="0"/>
                <w:sz w:val="22"/>
                <w:szCs w:val="22"/>
              </w:rPr>
              <w:lastRenderedPageBreak/>
              <w:t>第</w:t>
            </w:r>
          </w:p>
          <w:p w:rsidR="00D902BC" w:rsidRPr="00D902BC" w:rsidRDefault="00F6464F" w:rsidP="00D902BC">
            <w:pPr>
              <w:spacing w:line="340" w:lineRule="exact"/>
              <w:jc w:val="center"/>
              <w:rPr>
                <w:rFonts w:asciiTheme="minorEastAsia" w:eastAsiaTheme="minorEastAsia" w:hAnsiTheme="minorEastAsia" w:cs="宋体" w:hint="eastAsia"/>
                <w:kern w:val="0"/>
                <w:sz w:val="22"/>
                <w:szCs w:val="22"/>
              </w:rPr>
            </w:pPr>
            <w:r w:rsidRPr="00D902BC">
              <w:rPr>
                <w:rFonts w:asciiTheme="minorEastAsia" w:eastAsiaTheme="minorEastAsia" w:hAnsiTheme="minorEastAsia" w:cs="宋体" w:hint="eastAsia"/>
                <w:kern w:val="0"/>
                <w:sz w:val="22"/>
                <w:szCs w:val="22"/>
              </w:rPr>
              <w:t>四</w:t>
            </w:r>
          </w:p>
          <w:p w:rsidR="00F6464F" w:rsidRPr="00D902BC" w:rsidRDefault="00F6464F" w:rsidP="00D902BC">
            <w:pPr>
              <w:spacing w:line="340" w:lineRule="exact"/>
              <w:jc w:val="center"/>
              <w:rPr>
                <w:rFonts w:asciiTheme="minorEastAsia" w:eastAsiaTheme="minorEastAsia" w:hAnsiTheme="minorEastAsia" w:cs="宋体"/>
                <w:kern w:val="0"/>
                <w:sz w:val="22"/>
                <w:szCs w:val="22"/>
              </w:rPr>
            </w:pPr>
            <w:r w:rsidRPr="00D902BC">
              <w:rPr>
                <w:rFonts w:asciiTheme="minorEastAsia" w:eastAsiaTheme="minorEastAsia" w:hAnsiTheme="minorEastAsia" w:cs="宋体" w:hint="eastAsia"/>
                <w:kern w:val="0"/>
                <w:sz w:val="22"/>
                <w:szCs w:val="22"/>
              </w:rPr>
              <w:t>组</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第17周</w:t>
            </w:r>
          </w:p>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周四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电气学院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 xml:space="preserve">生产实习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校外实习实训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王东洋</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F6464F" w:rsidP="00D902BC">
            <w:pPr>
              <w:widowControl/>
              <w:spacing w:line="380" w:lineRule="exact"/>
              <w:jc w:val="center"/>
              <w:rPr>
                <w:rFonts w:asciiTheme="minorEastAsia" w:eastAsiaTheme="minorEastAsia" w:hAnsiTheme="minorEastAsia" w:cs="宋体" w:hint="eastAsia"/>
                <w:color w:val="000000"/>
                <w:kern w:val="0"/>
                <w:sz w:val="22"/>
                <w:szCs w:val="22"/>
              </w:rPr>
            </w:pPr>
            <w:r w:rsidRPr="00D902BC">
              <w:rPr>
                <w:rFonts w:asciiTheme="minorEastAsia" w:eastAsiaTheme="minorEastAsia" w:hAnsiTheme="minorEastAsia" w:cs="宋体" w:hint="eastAsia"/>
                <w:color w:val="000000"/>
                <w:kern w:val="0"/>
                <w:sz w:val="22"/>
                <w:szCs w:val="22"/>
              </w:rPr>
              <w:t>电气153</w:t>
            </w:r>
          </w:p>
          <w:p w:rsidR="00F6464F" w:rsidRPr="00D902BC" w:rsidRDefault="00D902BC"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电气</w:t>
            </w:r>
            <w:r w:rsidR="00F6464F" w:rsidRPr="00D902BC">
              <w:rPr>
                <w:rFonts w:asciiTheme="minorEastAsia" w:eastAsiaTheme="minorEastAsia" w:hAnsiTheme="minorEastAsia" w:cs="宋体" w:hint="eastAsia"/>
                <w:color w:val="000000"/>
                <w:kern w:val="0"/>
                <w:sz w:val="22"/>
                <w:szCs w:val="22"/>
              </w:rPr>
              <w:t>154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73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kern w:val="0"/>
                <w:sz w:val="22"/>
                <w:szCs w:val="22"/>
              </w:rPr>
            </w:pPr>
            <w:r w:rsidRPr="00D902BC">
              <w:rPr>
                <w:rFonts w:asciiTheme="minorEastAsia" w:eastAsiaTheme="minorEastAsia" w:hAnsiTheme="minorEastAsia" w:cs="宋体" w:hint="eastAsia"/>
                <w:kern w:val="0"/>
                <w:sz w:val="22"/>
                <w:szCs w:val="22"/>
              </w:rPr>
              <w:t>81.7</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1、进入生产区域、师生未戴安全帽，安全事项强调不够；2、校外分组人数太多，学生缺乏动手机会；3、学生建议生产实习安排可提前一些，方便考研学生，教师外出补贴无。</w:t>
            </w:r>
          </w:p>
        </w:tc>
      </w:tr>
      <w:tr w:rsidR="00D902BC" w:rsidRPr="00D902BC" w:rsidTr="00D902BC">
        <w:trPr>
          <w:trHeight w:val="2244"/>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spacing w:line="340" w:lineRule="exact"/>
              <w:jc w:val="left"/>
              <w:rPr>
                <w:rFonts w:asciiTheme="minorEastAsia" w:eastAsiaTheme="minorEastAsia" w:hAnsiTheme="minorEastAsia" w:cs="宋体"/>
                <w:kern w:val="0"/>
                <w:sz w:val="22"/>
                <w:szCs w:val="22"/>
              </w:rPr>
            </w:pP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第18周</w:t>
            </w:r>
          </w:p>
          <w:p w:rsidR="00D902BC" w:rsidRPr="00D902BC" w:rsidRDefault="00D902BC"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周四</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土木学院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8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 xml:space="preserve">毕业实习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校外实习实训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left"/>
              <w:rPr>
                <w:rFonts w:asciiTheme="minorEastAsia" w:eastAsiaTheme="minorEastAsia" w:hAnsiTheme="minorEastAsia" w:cs="宋体" w:hint="eastAsia"/>
                <w:color w:val="000000"/>
                <w:kern w:val="0"/>
                <w:sz w:val="22"/>
                <w:szCs w:val="22"/>
              </w:rPr>
            </w:pPr>
            <w:r w:rsidRPr="00D902BC">
              <w:rPr>
                <w:rFonts w:asciiTheme="minorEastAsia" w:eastAsiaTheme="minorEastAsia" w:hAnsiTheme="minorEastAsia" w:cs="宋体" w:hint="eastAsia"/>
                <w:color w:val="000000"/>
                <w:kern w:val="0"/>
                <w:sz w:val="22"/>
                <w:szCs w:val="22"/>
              </w:rPr>
              <w:t>梅星新</w:t>
            </w:r>
          </w:p>
          <w:p w:rsidR="00D902BC" w:rsidRPr="00D902BC" w:rsidRDefault="00D902BC" w:rsidP="00D902BC">
            <w:pPr>
              <w:widowControl/>
              <w:spacing w:line="380" w:lineRule="exact"/>
              <w:jc w:val="left"/>
              <w:rPr>
                <w:rFonts w:asciiTheme="minorEastAsia" w:eastAsiaTheme="minorEastAsia" w:hAnsiTheme="minorEastAsia" w:cs="宋体" w:hint="eastAsia"/>
                <w:color w:val="000000"/>
                <w:kern w:val="0"/>
                <w:sz w:val="22"/>
                <w:szCs w:val="22"/>
              </w:rPr>
            </w:pPr>
            <w:r w:rsidRPr="00D902BC">
              <w:rPr>
                <w:rFonts w:asciiTheme="minorEastAsia" w:eastAsiaTheme="minorEastAsia" w:hAnsiTheme="minorEastAsia" w:cs="宋体" w:hint="eastAsia"/>
                <w:color w:val="000000"/>
                <w:kern w:val="0"/>
                <w:sz w:val="22"/>
                <w:szCs w:val="22"/>
              </w:rPr>
              <w:t>张静红</w:t>
            </w:r>
          </w:p>
          <w:p w:rsidR="00D902BC" w:rsidRPr="00D902BC" w:rsidRDefault="00D902BC" w:rsidP="00D902BC">
            <w:pPr>
              <w:widowControl/>
              <w:spacing w:line="380" w:lineRule="exact"/>
              <w:jc w:val="left"/>
              <w:rPr>
                <w:rFonts w:asciiTheme="minorEastAsia" w:eastAsiaTheme="minorEastAsia" w:hAnsiTheme="minorEastAsia" w:cs="宋体" w:hint="eastAsia"/>
                <w:color w:val="000000"/>
                <w:kern w:val="0"/>
                <w:sz w:val="22"/>
                <w:szCs w:val="22"/>
              </w:rPr>
            </w:pPr>
            <w:r w:rsidRPr="00D902BC">
              <w:rPr>
                <w:rFonts w:asciiTheme="minorEastAsia" w:eastAsiaTheme="minorEastAsia" w:hAnsiTheme="minorEastAsia" w:cs="宋体" w:hint="eastAsia"/>
                <w:color w:val="000000"/>
                <w:kern w:val="0"/>
                <w:sz w:val="22"/>
                <w:szCs w:val="22"/>
              </w:rPr>
              <w:t>余德洋</w:t>
            </w:r>
          </w:p>
          <w:p w:rsidR="00D902BC" w:rsidRPr="00D902BC" w:rsidRDefault="00D902BC" w:rsidP="00D902BC">
            <w:pPr>
              <w:widowControl/>
              <w:spacing w:line="380" w:lineRule="exact"/>
              <w:jc w:val="left"/>
              <w:rPr>
                <w:rFonts w:asciiTheme="minorEastAsia" w:eastAsiaTheme="minorEastAsia" w:hAnsiTheme="minorEastAsia" w:cs="宋体" w:hint="eastAsia"/>
                <w:color w:val="000000"/>
                <w:kern w:val="0"/>
                <w:sz w:val="22"/>
                <w:szCs w:val="22"/>
              </w:rPr>
            </w:pPr>
            <w:r w:rsidRPr="00D902BC">
              <w:rPr>
                <w:rFonts w:asciiTheme="minorEastAsia" w:eastAsiaTheme="minorEastAsia" w:hAnsiTheme="minorEastAsia" w:cs="宋体" w:hint="eastAsia"/>
                <w:color w:val="000000"/>
                <w:kern w:val="0"/>
                <w:sz w:val="22"/>
                <w:szCs w:val="22"/>
              </w:rPr>
              <w:t>张苏苏</w:t>
            </w:r>
          </w:p>
          <w:p w:rsidR="00D902BC" w:rsidRPr="00D902BC" w:rsidRDefault="00D902BC" w:rsidP="00D902BC">
            <w:pPr>
              <w:widowControl/>
              <w:spacing w:line="38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王茂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center"/>
              <w:rPr>
                <w:rFonts w:asciiTheme="minorEastAsia" w:eastAsiaTheme="minorEastAsia" w:hAnsiTheme="minorEastAsia" w:cs="宋体" w:hint="eastAsia"/>
                <w:color w:val="000000"/>
                <w:kern w:val="0"/>
                <w:sz w:val="22"/>
                <w:szCs w:val="22"/>
              </w:rPr>
            </w:pPr>
            <w:proofErr w:type="gramStart"/>
            <w:r w:rsidRPr="00D902BC">
              <w:rPr>
                <w:rFonts w:asciiTheme="minorEastAsia" w:eastAsiaTheme="minorEastAsia" w:hAnsiTheme="minorEastAsia" w:cs="宋体" w:hint="eastAsia"/>
                <w:color w:val="000000"/>
                <w:kern w:val="0"/>
                <w:sz w:val="22"/>
                <w:szCs w:val="22"/>
              </w:rPr>
              <w:t>建能</w:t>
            </w:r>
            <w:proofErr w:type="gramEnd"/>
            <w:r w:rsidRPr="00D902BC">
              <w:rPr>
                <w:rFonts w:asciiTheme="minorEastAsia" w:eastAsiaTheme="minorEastAsia" w:hAnsiTheme="minorEastAsia" w:cs="宋体" w:hint="eastAsia"/>
                <w:color w:val="000000"/>
                <w:kern w:val="0"/>
                <w:sz w:val="22"/>
                <w:szCs w:val="22"/>
              </w:rPr>
              <w:t>151</w:t>
            </w:r>
          </w:p>
          <w:p w:rsidR="00D902BC" w:rsidRPr="00D902BC" w:rsidRDefault="00D902BC" w:rsidP="00D902BC">
            <w:pPr>
              <w:widowControl/>
              <w:spacing w:line="380" w:lineRule="exact"/>
              <w:jc w:val="center"/>
              <w:rPr>
                <w:rFonts w:asciiTheme="minorEastAsia" w:eastAsiaTheme="minorEastAsia" w:hAnsiTheme="minorEastAsia" w:cs="宋体"/>
                <w:color w:val="000000"/>
                <w:kern w:val="0"/>
                <w:sz w:val="22"/>
                <w:szCs w:val="22"/>
              </w:rPr>
            </w:pPr>
            <w:proofErr w:type="gramStart"/>
            <w:r w:rsidRPr="00D902BC">
              <w:rPr>
                <w:rFonts w:asciiTheme="minorEastAsia" w:eastAsiaTheme="minorEastAsia" w:hAnsiTheme="minorEastAsia" w:cs="宋体" w:hint="eastAsia"/>
                <w:color w:val="000000"/>
                <w:kern w:val="0"/>
                <w:sz w:val="22"/>
                <w:szCs w:val="22"/>
              </w:rPr>
              <w:t>建能</w:t>
            </w:r>
            <w:proofErr w:type="gramEnd"/>
            <w:r w:rsidRPr="00D902BC">
              <w:rPr>
                <w:rFonts w:asciiTheme="minorEastAsia" w:eastAsiaTheme="minorEastAsia" w:hAnsiTheme="minorEastAsia" w:cs="宋体" w:hint="eastAsia"/>
                <w:color w:val="000000"/>
                <w:kern w:val="0"/>
                <w:sz w:val="22"/>
                <w:szCs w:val="22"/>
              </w:rPr>
              <w:t>152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center"/>
              <w:rPr>
                <w:rFonts w:asciiTheme="minorEastAsia" w:eastAsiaTheme="minorEastAsia" w:hAnsiTheme="minorEastAsia" w:cs="宋体"/>
                <w:kern w:val="0"/>
                <w:sz w:val="22"/>
                <w:szCs w:val="22"/>
              </w:rPr>
            </w:pPr>
            <w:r w:rsidRPr="00D902BC">
              <w:rPr>
                <w:rFonts w:asciiTheme="minorEastAsia" w:eastAsiaTheme="minorEastAsia" w:hAnsiTheme="minorEastAsia" w:cs="宋体" w:hint="eastAsia"/>
                <w:kern w:val="0"/>
                <w:sz w:val="22"/>
                <w:szCs w:val="22"/>
              </w:rPr>
              <w:t>88.2</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指导教师是梅星新，</w:t>
            </w:r>
            <w:proofErr w:type="gramStart"/>
            <w:r w:rsidRPr="00D902BC">
              <w:rPr>
                <w:rFonts w:asciiTheme="minorEastAsia" w:eastAsiaTheme="minorEastAsia" w:hAnsiTheme="minorEastAsia" w:cs="宋体" w:hint="eastAsia"/>
                <w:color w:val="000000"/>
                <w:kern w:val="0"/>
                <w:sz w:val="22"/>
                <w:szCs w:val="22"/>
              </w:rPr>
              <w:t>建能151班</w:t>
            </w:r>
            <w:proofErr w:type="gramEnd"/>
            <w:r w:rsidRPr="00D902BC">
              <w:rPr>
                <w:rFonts w:asciiTheme="minorEastAsia" w:eastAsiaTheme="minorEastAsia" w:hAnsiTheme="minorEastAsia" w:cs="宋体" w:hint="eastAsia"/>
                <w:color w:val="000000"/>
                <w:kern w:val="0"/>
                <w:sz w:val="22"/>
                <w:szCs w:val="22"/>
              </w:rPr>
              <w:t>3位学生自主分散实习，实习地点是盐城市规划设计院。1、未见教学大纲和成绩评定要求；2、实习单位同事对学生评价较好；3、没有明确企业</w:t>
            </w:r>
            <w:r>
              <w:rPr>
                <w:rFonts w:asciiTheme="minorEastAsia" w:eastAsiaTheme="minorEastAsia" w:hAnsiTheme="minorEastAsia" w:cs="宋体" w:hint="eastAsia"/>
                <w:color w:val="000000"/>
                <w:kern w:val="0"/>
                <w:sz w:val="22"/>
                <w:szCs w:val="22"/>
              </w:rPr>
              <w:t>指</w:t>
            </w:r>
            <w:r w:rsidRPr="00D902BC">
              <w:rPr>
                <w:rFonts w:asciiTheme="minorEastAsia" w:eastAsiaTheme="minorEastAsia" w:hAnsiTheme="minorEastAsia" w:cs="宋体" w:hint="eastAsia"/>
                <w:color w:val="000000"/>
                <w:kern w:val="0"/>
                <w:sz w:val="22"/>
                <w:szCs w:val="22"/>
              </w:rPr>
              <w:t>导</w:t>
            </w:r>
            <w:r>
              <w:rPr>
                <w:rFonts w:asciiTheme="minorEastAsia" w:eastAsiaTheme="minorEastAsia" w:hAnsiTheme="minorEastAsia" w:cs="宋体" w:hint="eastAsia"/>
                <w:color w:val="000000"/>
                <w:kern w:val="0"/>
                <w:sz w:val="22"/>
                <w:szCs w:val="22"/>
              </w:rPr>
              <w:t>教</w:t>
            </w:r>
            <w:r w:rsidRPr="00D902BC">
              <w:rPr>
                <w:rFonts w:asciiTheme="minorEastAsia" w:eastAsiaTheme="minorEastAsia" w:hAnsiTheme="minorEastAsia" w:cs="宋体" w:hint="eastAsia"/>
                <w:color w:val="000000"/>
                <w:kern w:val="0"/>
                <w:sz w:val="22"/>
                <w:szCs w:val="22"/>
              </w:rPr>
              <w:t>师；4、学生能参与设计。</w:t>
            </w:r>
          </w:p>
        </w:tc>
      </w:tr>
      <w:tr w:rsidR="00D902BC" w:rsidRPr="00D902BC" w:rsidTr="00D902BC">
        <w:trPr>
          <w:trHeight w:val="2408"/>
          <w:jc w:val="center"/>
        </w:trPr>
        <w:tc>
          <w:tcPr>
            <w:tcW w:w="647" w:type="dxa"/>
            <w:vMerge/>
            <w:tcBorders>
              <w:left w:val="single" w:sz="4" w:space="0" w:color="auto"/>
              <w:right w:val="single" w:sz="4" w:space="0" w:color="auto"/>
            </w:tcBorders>
            <w:shd w:val="clear" w:color="auto" w:fill="auto"/>
            <w:vAlign w:val="center"/>
            <w:hideMark/>
          </w:tcPr>
          <w:p w:rsidR="00D902BC" w:rsidRPr="00D902BC" w:rsidRDefault="00D902BC" w:rsidP="00D902BC">
            <w:pPr>
              <w:widowControl/>
              <w:spacing w:line="340" w:lineRule="exact"/>
              <w:jc w:val="left"/>
              <w:rPr>
                <w:rFonts w:asciiTheme="minorEastAsia" w:eastAsiaTheme="minorEastAsia" w:hAnsiTheme="minorEastAsia" w:cs="宋体"/>
                <w:kern w:val="0"/>
                <w:sz w:val="22"/>
                <w:szCs w:val="22"/>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center"/>
              <w:rPr>
                <w:rFonts w:asciiTheme="minorEastAsia" w:eastAsiaTheme="minorEastAsia" w:hAnsiTheme="minorEastAsia" w:cs="宋体"/>
                <w:color w:val="000000"/>
                <w:kern w:val="0"/>
                <w:sz w:val="22"/>
                <w:szCs w:val="22"/>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土木学院</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902BC" w:rsidRPr="00D902BC" w:rsidRDefault="00D902BC" w:rsidP="00D902BC">
            <w:pPr>
              <w:widowControl/>
              <w:spacing w:line="38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 xml:space="preserve">毕业实习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校外实习实训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left"/>
              <w:rPr>
                <w:rFonts w:asciiTheme="minorEastAsia" w:eastAsiaTheme="minorEastAsia" w:hAnsiTheme="minorEastAsia" w:cs="宋体" w:hint="eastAsia"/>
                <w:color w:val="000000"/>
                <w:kern w:val="0"/>
                <w:sz w:val="22"/>
                <w:szCs w:val="22"/>
              </w:rPr>
            </w:pPr>
            <w:r w:rsidRPr="00D902BC">
              <w:rPr>
                <w:rFonts w:asciiTheme="minorEastAsia" w:eastAsiaTheme="minorEastAsia" w:hAnsiTheme="minorEastAsia" w:cs="宋体" w:hint="eastAsia"/>
                <w:color w:val="000000"/>
                <w:kern w:val="0"/>
                <w:sz w:val="22"/>
                <w:szCs w:val="22"/>
              </w:rPr>
              <w:t>梅星新</w:t>
            </w:r>
          </w:p>
          <w:p w:rsidR="00D902BC" w:rsidRPr="00D902BC" w:rsidRDefault="00D902BC" w:rsidP="00D902BC">
            <w:pPr>
              <w:widowControl/>
              <w:spacing w:line="380" w:lineRule="exact"/>
              <w:jc w:val="left"/>
              <w:rPr>
                <w:rFonts w:asciiTheme="minorEastAsia" w:eastAsiaTheme="minorEastAsia" w:hAnsiTheme="minorEastAsia" w:cs="宋体" w:hint="eastAsia"/>
                <w:color w:val="000000"/>
                <w:kern w:val="0"/>
                <w:sz w:val="22"/>
                <w:szCs w:val="22"/>
              </w:rPr>
            </w:pPr>
            <w:r w:rsidRPr="00D902BC">
              <w:rPr>
                <w:rFonts w:asciiTheme="minorEastAsia" w:eastAsiaTheme="minorEastAsia" w:hAnsiTheme="minorEastAsia" w:cs="宋体" w:hint="eastAsia"/>
                <w:color w:val="000000"/>
                <w:kern w:val="0"/>
                <w:sz w:val="22"/>
                <w:szCs w:val="22"/>
              </w:rPr>
              <w:t>张静红</w:t>
            </w:r>
          </w:p>
          <w:p w:rsidR="00D902BC" w:rsidRPr="00D902BC" w:rsidRDefault="00D902BC" w:rsidP="00D902BC">
            <w:pPr>
              <w:widowControl/>
              <w:spacing w:line="380" w:lineRule="exact"/>
              <w:jc w:val="left"/>
              <w:rPr>
                <w:rFonts w:asciiTheme="minorEastAsia" w:eastAsiaTheme="minorEastAsia" w:hAnsiTheme="minorEastAsia" w:cs="宋体" w:hint="eastAsia"/>
                <w:color w:val="000000"/>
                <w:kern w:val="0"/>
                <w:sz w:val="22"/>
                <w:szCs w:val="22"/>
              </w:rPr>
            </w:pPr>
            <w:r w:rsidRPr="00D902BC">
              <w:rPr>
                <w:rFonts w:asciiTheme="minorEastAsia" w:eastAsiaTheme="minorEastAsia" w:hAnsiTheme="minorEastAsia" w:cs="宋体" w:hint="eastAsia"/>
                <w:color w:val="000000"/>
                <w:kern w:val="0"/>
                <w:sz w:val="22"/>
                <w:szCs w:val="22"/>
              </w:rPr>
              <w:t>余德洋</w:t>
            </w:r>
          </w:p>
          <w:p w:rsidR="00D902BC" w:rsidRPr="00D902BC" w:rsidRDefault="00D902BC" w:rsidP="00D902BC">
            <w:pPr>
              <w:widowControl/>
              <w:spacing w:line="380" w:lineRule="exact"/>
              <w:jc w:val="left"/>
              <w:rPr>
                <w:rFonts w:asciiTheme="minorEastAsia" w:eastAsiaTheme="minorEastAsia" w:hAnsiTheme="minorEastAsia" w:cs="宋体" w:hint="eastAsia"/>
                <w:color w:val="000000"/>
                <w:kern w:val="0"/>
                <w:sz w:val="22"/>
                <w:szCs w:val="22"/>
              </w:rPr>
            </w:pPr>
            <w:r w:rsidRPr="00D902BC">
              <w:rPr>
                <w:rFonts w:asciiTheme="minorEastAsia" w:eastAsiaTheme="minorEastAsia" w:hAnsiTheme="minorEastAsia" w:cs="宋体" w:hint="eastAsia"/>
                <w:color w:val="000000"/>
                <w:kern w:val="0"/>
                <w:sz w:val="22"/>
                <w:szCs w:val="22"/>
              </w:rPr>
              <w:t>张苏苏</w:t>
            </w:r>
          </w:p>
          <w:p w:rsidR="00D902BC" w:rsidRPr="00D902BC" w:rsidRDefault="00D902BC" w:rsidP="00D902BC">
            <w:pPr>
              <w:widowControl/>
              <w:spacing w:line="38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王茂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center"/>
              <w:rPr>
                <w:rFonts w:asciiTheme="minorEastAsia" w:eastAsiaTheme="minorEastAsia" w:hAnsiTheme="minorEastAsia" w:cs="宋体" w:hint="eastAsia"/>
                <w:color w:val="000000"/>
                <w:kern w:val="0"/>
                <w:sz w:val="22"/>
                <w:szCs w:val="22"/>
              </w:rPr>
            </w:pPr>
            <w:proofErr w:type="gramStart"/>
            <w:r w:rsidRPr="00D902BC">
              <w:rPr>
                <w:rFonts w:asciiTheme="minorEastAsia" w:eastAsiaTheme="minorEastAsia" w:hAnsiTheme="minorEastAsia" w:cs="宋体" w:hint="eastAsia"/>
                <w:color w:val="000000"/>
                <w:kern w:val="0"/>
                <w:sz w:val="22"/>
                <w:szCs w:val="22"/>
              </w:rPr>
              <w:t>建能</w:t>
            </w:r>
            <w:proofErr w:type="gramEnd"/>
            <w:r w:rsidRPr="00D902BC">
              <w:rPr>
                <w:rFonts w:asciiTheme="minorEastAsia" w:eastAsiaTheme="minorEastAsia" w:hAnsiTheme="minorEastAsia" w:cs="宋体" w:hint="eastAsia"/>
                <w:color w:val="000000"/>
                <w:kern w:val="0"/>
                <w:sz w:val="22"/>
                <w:szCs w:val="22"/>
              </w:rPr>
              <w:t>151</w:t>
            </w:r>
          </w:p>
          <w:p w:rsidR="00D902BC" w:rsidRPr="00D902BC" w:rsidRDefault="00D902BC" w:rsidP="00D902BC">
            <w:pPr>
              <w:widowControl/>
              <w:spacing w:line="380" w:lineRule="exact"/>
              <w:jc w:val="center"/>
              <w:rPr>
                <w:rFonts w:asciiTheme="minorEastAsia" w:eastAsiaTheme="minorEastAsia" w:hAnsiTheme="minorEastAsia" w:cs="宋体"/>
                <w:color w:val="000000"/>
                <w:kern w:val="0"/>
                <w:sz w:val="22"/>
                <w:szCs w:val="22"/>
              </w:rPr>
            </w:pPr>
            <w:proofErr w:type="gramStart"/>
            <w:r w:rsidRPr="00D902BC">
              <w:rPr>
                <w:rFonts w:asciiTheme="minorEastAsia" w:eastAsiaTheme="minorEastAsia" w:hAnsiTheme="minorEastAsia" w:cs="宋体" w:hint="eastAsia"/>
                <w:color w:val="000000"/>
                <w:kern w:val="0"/>
                <w:sz w:val="22"/>
                <w:szCs w:val="22"/>
              </w:rPr>
              <w:t>建能</w:t>
            </w:r>
            <w:proofErr w:type="gramEnd"/>
            <w:r w:rsidRPr="00D902BC">
              <w:rPr>
                <w:rFonts w:asciiTheme="minorEastAsia" w:eastAsiaTheme="minorEastAsia" w:hAnsiTheme="minorEastAsia" w:cs="宋体" w:hint="eastAsia"/>
                <w:color w:val="000000"/>
                <w:kern w:val="0"/>
                <w:sz w:val="22"/>
                <w:szCs w:val="22"/>
              </w:rPr>
              <w:t>152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70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center"/>
              <w:rPr>
                <w:rFonts w:asciiTheme="minorEastAsia" w:eastAsiaTheme="minorEastAsia" w:hAnsiTheme="minorEastAsia" w:cs="宋体"/>
                <w:kern w:val="0"/>
                <w:sz w:val="22"/>
                <w:szCs w:val="22"/>
              </w:rPr>
            </w:pPr>
            <w:r w:rsidRPr="00D902BC">
              <w:rPr>
                <w:rFonts w:asciiTheme="minorEastAsia" w:eastAsiaTheme="minorEastAsia" w:hAnsiTheme="minorEastAsia" w:cs="宋体" w:hint="eastAsia"/>
                <w:kern w:val="0"/>
                <w:sz w:val="22"/>
                <w:szCs w:val="22"/>
              </w:rPr>
              <w:t>88.8</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D902BC" w:rsidRPr="00D902BC" w:rsidRDefault="00D902BC" w:rsidP="00D902BC">
            <w:pPr>
              <w:widowControl/>
              <w:spacing w:line="38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指导教师是张苏苏，</w:t>
            </w:r>
            <w:proofErr w:type="gramStart"/>
            <w:r w:rsidRPr="00D902BC">
              <w:rPr>
                <w:rFonts w:asciiTheme="minorEastAsia" w:eastAsiaTheme="minorEastAsia" w:hAnsiTheme="minorEastAsia" w:cs="宋体" w:hint="eastAsia"/>
                <w:color w:val="000000"/>
                <w:kern w:val="0"/>
                <w:sz w:val="22"/>
                <w:szCs w:val="22"/>
              </w:rPr>
              <w:t>建能151班</w:t>
            </w:r>
            <w:proofErr w:type="gramEnd"/>
            <w:r w:rsidRPr="00D902BC">
              <w:rPr>
                <w:rFonts w:asciiTheme="minorEastAsia" w:eastAsiaTheme="minorEastAsia" w:hAnsiTheme="minorEastAsia" w:cs="宋体" w:hint="eastAsia"/>
                <w:color w:val="000000"/>
                <w:kern w:val="0"/>
                <w:sz w:val="22"/>
                <w:szCs w:val="22"/>
              </w:rPr>
              <w:t>2位学生分散实习，实习地点是盐城悦达置业有限公司。1、未见毕业实习指导书；2、学生主要看图纸和参观现场，最好有一些可考核的成果；3、有明确的项目经理指导学生，学生收获大，实习日记记录及时齐全；4、未见安全协议和安全须知。</w:t>
            </w:r>
          </w:p>
        </w:tc>
      </w:tr>
      <w:tr w:rsidR="00D902BC" w:rsidRPr="00D902BC" w:rsidTr="00D902BC">
        <w:trPr>
          <w:trHeight w:val="2126"/>
          <w:jc w:val="center"/>
        </w:trPr>
        <w:tc>
          <w:tcPr>
            <w:tcW w:w="647" w:type="dxa"/>
            <w:vMerge/>
            <w:tcBorders>
              <w:left w:val="single" w:sz="4" w:space="0" w:color="auto"/>
              <w:bottom w:val="single" w:sz="4" w:space="0" w:color="auto"/>
              <w:right w:val="single" w:sz="4" w:space="0" w:color="auto"/>
            </w:tcBorders>
            <w:shd w:val="clear" w:color="auto" w:fill="auto"/>
            <w:vAlign w:val="center"/>
            <w:hideMark/>
          </w:tcPr>
          <w:p w:rsidR="00F6464F" w:rsidRPr="00D902BC" w:rsidRDefault="00F6464F" w:rsidP="00D902BC">
            <w:pPr>
              <w:widowControl/>
              <w:spacing w:line="340" w:lineRule="exact"/>
              <w:jc w:val="left"/>
              <w:rPr>
                <w:rFonts w:asciiTheme="minorEastAsia" w:eastAsiaTheme="minorEastAsia" w:hAnsiTheme="minorEastAsia" w:cs="宋体"/>
                <w:kern w:val="0"/>
                <w:sz w:val="22"/>
                <w:szCs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第18周</w:t>
            </w:r>
          </w:p>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周五</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2"/>
                <w:szCs w:val="22"/>
              </w:rPr>
            </w:pPr>
            <w:proofErr w:type="gramStart"/>
            <w:r w:rsidRPr="00D902BC">
              <w:rPr>
                <w:rFonts w:asciiTheme="minorEastAsia" w:eastAsiaTheme="minorEastAsia" w:hAnsiTheme="minorEastAsia" w:cs="宋体" w:hint="eastAsia"/>
                <w:color w:val="000000"/>
                <w:kern w:val="0"/>
                <w:sz w:val="22"/>
                <w:szCs w:val="22"/>
              </w:rPr>
              <w:t>设艺学院</w:t>
            </w:r>
            <w:proofErr w:type="gram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工程实习</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校外实习实训</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2"/>
                <w:szCs w:val="22"/>
              </w:rPr>
            </w:pPr>
            <w:proofErr w:type="gramStart"/>
            <w:r w:rsidRPr="00D902BC">
              <w:rPr>
                <w:rFonts w:asciiTheme="minorEastAsia" w:eastAsiaTheme="minorEastAsia" w:hAnsiTheme="minorEastAsia" w:cs="宋体" w:hint="eastAsia"/>
                <w:color w:val="000000"/>
                <w:kern w:val="0"/>
                <w:sz w:val="22"/>
                <w:szCs w:val="22"/>
              </w:rPr>
              <w:t>陈福阳</w:t>
            </w:r>
            <w:proofErr w:type="gram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B环艺163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25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center"/>
              <w:rPr>
                <w:rFonts w:asciiTheme="minorEastAsia" w:eastAsiaTheme="minorEastAsia" w:hAnsiTheme="minorEastAsia" w:cs="宋体"/>
                <w:kern w:val="0"/>
                <w:sz w:val="22"/>
                <w:szCs w:val="22"/>
              </w:rPr>
            </w:pPr>
            <w:r w:rsidRPr="00D902BC">
              <w:rPr>
                <w:rFonts w:asciiTheme="minorEastAsia" w:eastAsiaTheme="minorEastAsia" w:hAnsiTheme="minorEastAsia" w:cs="宋体" w:hint="eastAsia"/>
                <w:kern w:val="0"/>
                <w:sz w:val="22"/>
                <w:szCs w:val="22"/>
              </w:rPr>
              <w:t>91</w:t>
            </w:r>
          </w:p>
        </w:tc>
        <w:tc>
          <w:tcPr>
            <w:tcW w:w="6808" w:type="dxa"/>
            <w:tcBorders>
              <w:top w:val="single" w:sz="4" w:space="0" w:color="auto"/>
              <w:left w:val="nil"/>
              <w:bottom w:val="single" w:sz="4" w:space="0" w:color="auto"/>
              <w:right w:val="single" w:sz="4" w:space="0" w:color="auto"/>
            </w:tcBorders>
            <w:shd w:val="clear" w:color="auto" w:fill="auto"/>
            <w:vAlign w:val="center"/>
            <w:hideMark/>
          </w:tcPr>
          <w:p w:rsidR="00F6464F" w:rsidRPr="00D902BC" w:rsidRDefault="00F6464F" w:rsidP="00D902BC">
            <w:pPr>
              <w:widowControl/>
              <w:spacing w:line="38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1、学生参与工程实践，以看、讲为主，动手能力缺乏；2、景观设计作业布置可提前，现场点评，学生设计作品会更好；3、没有看到实习教学大纲和实习计划安排。</w:t>
            </w:r>
          </w:p>
        </w:tc>
      </w:tr>
    </w:tbl>
    <w:p w:rsidR="00F56E4B" w:rsidRPr="00D902BC" w:rsidRDefault="00F56E4B" w:rsidP="00D902BC">
      <w:pPr>
        <w:spacing w:afterLines="50" w:line="500" w:lineRule="exact"/>
        <w:rPr>
          <w:rFonts w:asciiTheme="minorEastAsia" w:eastAsiaTheme="minorEastAsia" w:hAnsiTheme="minorEastAsia"/>
          <w:b/>
          <w:sz w:val="28"/>
          <w:szCs w:val="28"/>
        </w:rPr>
      </w:pPr>
      <w:r w:rsidRPr="00D902BC">
        <w:rPr>
          <w:rFonts w:asciiTheme="minorEastAsia" w:eastAsiaTheme="minorEastAsia" w:hAnsiTheme="minorEastAsia" w:hint="eastAsia"/>
          <w:b/>
          <w:sz w:val="28"/>
          <w:szCs w:val="28"/>
        </w:rPr>
        <w:lastRenderedPageBreak/>
        <w:t>附件2：　　　　　　　　　　　　　2019年春学期毕业实习专项检查情况汇总表</w:t>
      </w:r>
    </w:p>
    <w:tbl>
      <w:tblPr>
        <w:tblW w:w="16215" w:type="dxa"/>
        <w:jc w:val="center"/>
        <w:tblInd w:w="-175" w:type="dxa"/>
        <w:tblLook w:val="04A0"/>
      </w:tblPr>
      <w:tblGrid>
        <w:gridCol w:w="1026"/>
        <w:gridCol w:w="872"/>
        <w:gridCol w:w="1030"/>
        <w:gridCol w:w="1096"/>
        <w:gridCol w:w="1276"/>
        <w:gridCol w:w="702"/>
        <w:gridCol w:w="857"/>
        <w:gridCol w:w="1783"/>
        <w:gridCol w:w="1701"/>
        <w:gridCol w:w="846"/>
        <w:gridCol w:w="5026"/>
      </w:tblGrid>
      <w:tr w:rsidR="00F56E4B" w:rsidRPr="00D902BC" w:rsidTr="0096557A">
        <w:trPr>
          <w:trHeight w:val="540"/>
          <w:jc w:val="center"/>
        </w:trPr>
        <w:tc>
          <w:tcPr>
            <w:tcW w:w="10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检查</w:t>
            </w:r>
          </w:p>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分组</w:t>
            </w:r>
          </w:p>
        </w:tc>
        <w:tc>
          <w:tcPr>
            <w:tcW w:w="872" w:type="dxa"/>
            <w:tcBorders>
              <w:top w:val="single" w:sz="4" w:space="0" w:color="000000"/>
              <w:left w:val="nil"/>
              <w:bottom w:val="single" w:sz="4" w:space="0" w:color="000000"/>
              <w:right w:val="single" w:sz="4" w:space="0" w:color="000000"/>
            </w:tcBorders>
            <w:shd w:val="clear" w:color="000000" w:fill="FFFFFF"/>
            <w:vAlign w:val="center"/>
            <w:hideMark/>
          </w:tcPr>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检查</w:t>
            </w:r>
          </w:p>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时间</w:t>
            </w:r>
          </w:p>
        </w:tc>
        <w:tc>
          <w:tcPr>
            <w:tcW w:w="1030" w:type="dxa"/>
            <w:tcBorders>
              <w:top w:val="single" w:sz="4" w:space="0" w:color="000000"/>
              <w:left w:val="nil"/>
              <w:bottom w:val="single" w:sz="4" w:space="0" w:color="000000"/>
              <w:right w:val="single" w:sz="4" w:space="0" w:color="000000"/>
            </w:tcBorders>
            <w:shd w:val="clear" w:color="000000" w:fill="FFFFFF"/>
            <w:vAlign w:val="center"/>
            <w:hideMark/>
          </w:tcPr>
          <w:p w:rsidR="00D902BC" w:rsidRDefault="00F56E4B" w:rsidP="0096557A">
            <w:pPr>
              <w:widowControl/>
              <w:jc w:val="center"/>
              <w:rPr>
                <w:rFonts w:asciiTheme="minorEastAsia" w:eastAsiaTheme="minorEastAsia" w:hAnsiTheme="minorEastAsia" w:cs="宋体" w:hint="eastAsia"/>
                <w:b/>
                <w:bCs/>
                <w:color w:val="000000"/>
                <w:kern w:val="0"/>
                <w:sz w:val="22"/>
                <w:szCs w:val="22"/>
              </w:rPr>
            </w:pPr>
            <w:r w:rsidRPr="00D902BC">
              <w:rPr>
                <w:rFonts w:asciiTheme="minorEastAsia" w:eastAsiaTheme="minorEastAsia" w:hAnsiTheme="minorEastAsia" w:cs="宋体" w:hint="eastAsia"/>
                <w:b/>
                <w:bCs/>
                <w:color w:val="000000"/>
                <w:kern w:val="0"/>
                <w:sz w:val="22"/>
                <w:szCs w:val="22"/>
              </w:rPr>
              <w:t>检查</w:t>
            </w:r>
          </w:p>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学院</w:t>
            </w:r>
          </w:p>
        </w:tc>
        <w:tc>
          <w:tcPr>
            <w:tcW w:w="1096" w:type="dxa"/>
            <w:tcBorders>
              <w:top w:val="single" w:sz="4" w:space="0" w:color="000000"/>
              <w:left w:val="nil"/>
              <w:bottom w:val="single" w:sz="4" w:space="0" w:color="000000"/>
              <w:right w:val="single" w:sz="4" w:space="0" w:color="000000"/>
            </w:tcBorders>
            <w:shd w:val="clear" w:color="000000" w:fill="FFFFFF"/>
            <w:vAlign w:val="center"/>
            <w:hideMark/>
          </w:tcPr>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指导</w:t>
            </w:r>
          </w:p>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教师</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班级</w:t>
            </w:r>
          </w:p>
        </w:tc>
        <w:tc>
          <w:tcPr>
            <w:tcW w:w="702" w:type="dxa"/>
            <w:tcBorders>
              <w:top w:val="single" w:sz="4" w:space="0" w:color="000000"/>
              <w:left w:val="nil"/>
              <w:bottom w:val="single" w:sz="4" w:space="0" w:color="000000"/>
              <w:right w:val="single" w:sz="4" w:space="0" w:color="000000"/>
            </w:tcBorders>
            <w:shd w:val="clear" w:color="000000" w:fill="FFFFFF"/>
            <w:vAlign w:val="center"/>
            <w:hideMark/>
          </w:tcPr>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实习</w:t>
            </w:r>
          </w:p>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人数</w:t>
            </w:r>
          </w:p>
        </w:tc>
        <w:tc>
          <w:tcPr>
            <w:tcW w:w="857" w:type="dxa"/>
            <w:tcBorders>
              <w:top w:val="single" w:sz="4" w:space="0" w:color="000000"/>
              <w:left w:val="nil"/>
              <w:bottom w:val="single" w:sz="4" w:space="0" w:color="000000"/>
              <w:right w:val="single" w:sz="4" w:space="0" w:color="000000"/>
            </w:tcBorders>
            <w:shd w:val="clear" w:color="000000" w:fill="FFFFFF"/>
            <w:vAlign w:val="center"/>
            <w:hideMark/>
          </w:tcPr>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实习</w:t>
            </w:r>
          </w:p>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进程</w:t>
            </w:r>
          </w:p>
        </w:tc>
        <w:tc>
          <w:tcPr>
            <w:tcW w:w="1783" w:type="dxa"/>
            <w:tcBorders>
              <w:top w:val="single" w:sz="4" w:space="0" w:color="000000"/>
              <w:left w:val="nil"/>
              <w:bottom w:val="single" w:sz="4" w:space="0" w:color="000000"/>
              <w:right w:val="single" w:sz="4" w:space="0" w:color="000000"/>
            </w:tcBorders>
            <w:shd w:val="clear" w:color="000000" w:fill="FFFFFF"/>
            <w:vAlign w:val="center"/>
            <w:hideMark/>
          </w:tcPr>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实习单位</w:t>
            </w:r>
          </w:p>
        </w:tc>
        <w:tc>
          <w:tcPr>
            <w:tcW w:w="1701" w:type="dxa"/>
            <w:tcBorders>
              <w:top w:val="single" w:sz="4" w:space="0" w:color="000000"/>
              <w:left w:val="nil"/>
              <w:bottom w:val="single" w:sz="4" w:space="0" w:color="000000"/>
              <w:right w:val="single" w:sz="4" w:space="0" w:color="000000"/>
            </w:tcBorders>
            <w:shd w:val="clear" w:color="000000" w:fill="FFFFFF"/>
            <w:vAlign w:val="center"/>
            <w:hideMark/>
          </w:tcPr>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实习单位地址</w:t>
            </w:r>
          </w:p>
        </w:tc>
        <w:tc>
          <w:tcPr>
            <w:tcW w:w="846" w:type="dxa"/>
            <w:tcBorders>
              <w:top w:val="single" w:sz="4" w:space="0" w:color="000000"/>
              <w:left w:val="nil"/>
              <w:bottom w:val="single" w:sz="4" w:space="0" w:color="000000"/>
              <w:right w:val="single" w:sz="4" w:space="0" w:color="000000"/>
            </w:tcBorders>
            <w:shd w:val="clear" w:color="000000" w:fill="FFFFFF"/>
            <w:vAlign w:val="center"/>
            <w:hideMark/>
          </w:tcPr>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得分</w:t>
            </w:r>
          </w:p>
        </w:tc>
        <w:tc>
          <w:tcPr>
            <w:tcW w:w="5026" w:type="dxa"/>
            <w:tcBorders>
              <w:top w:val="single" w:sz="4" w:space="0" w:color="000000"/>
              <w:left w:val="nil"/>
              <w:bottom w:val="single" w:sz="4" w:space="0" w:color="000000"/>
              <w:right w:val="single" w:sz="4" w:space="0" w:color="auto"/>
            </w:tcBorders>
            <w:shd w:val="clear" w:color="000000" w:fill="FFFFFF"/>
            <w:vAlign w:val="center"/>
            <w:hideMark/>
          </w:tcPr>
          <w:p w:rsidR="00F56E4B" w:rsidRPr="00D902BC" w:rsidRDefault="00F56E4B" w:rsidP="0096557A">
            <w:pPr>
              <w:widowControl/>
              <w:jc w:val="center"/>
              <w:rPr>
                <w:rFonts w:asciiTheme="minorEastAsia" w:eastAsiaTheme="minorEastAsia" w:hAnsiTheme="minorEastAsia" w:cs="宋体"/>
                <w:b/>
                <w:bCs/>
                <w:color w:val="000000"/>
                <w:kern w:val="0"/>
                <w:sz w:val="22"/>
                <w:szCs w:val="22"/>
              </w:rPr>
            </w:pPr>
            <w:r w:rsidRPr="00D902BC">
              <w:rPr>
                <w:rFonts w:asciiTheme="minorEastAsia" w:eastAsiaTheme="minorEastAsia" w:hAnsiTheme="minorEastAsia" w:cs="宋体" w:hint="eastAsia"/>
                <w:b/>
                <w:bCs/>
                <w:color w:val="000000"/>
                <w:kern w:val="0"/>
                <w:sz w:val="22"/>
                <w:szCs w:val="22"/>
              </w:rPr>
              <w:t>检查情况描述</w:t>
            </w:r>
          </w:p>
        </w:tc>
      </w:tr>
      <w:tr w:rsidR="00F56E4B" w:rsidRPr="00D902BC" w:rsidTr="0096557A">
        <w:trPr>
          <w:trHeight w:val="1395"/>
          <w:jc w:val="center"/>
        </w:trPr>
        <w:tc>
          <w:tcPr>
            <w:tcW w:w="1026"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第一组</w:t>
            </w:r>
          </w:p>
        </w:tc>
        <w:tc>
          <w:tcPr>
            <w:tcW w:w="87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第4周</w:t>
            </w:r>
          </w:p>
          <w:p w:rsidR="00F56E4B" w:rsidRPr="00D902BC" w:rsidRDefault="00F56E4B" w:rsidP="00D902BC">
            <w:pPr>
              <w:widowControl/>
              <w:spacing w:line="320" w:lineRule="exact"/>
              <w:ind w:firstLineChars="50" w:firstLine="110"/>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周四</w:t>
            </w:r>
          </w:p>
        </w:tc>
        <w:tc>
          <w:tcPr>
            <w:tcW w:w="1030" w:type="dxa"/>
            <w:tcBorders>
              <w:top w:val="nil"/>
              <w:left w:val="nil"/>
              <w:bottom w:val="single" w:sz="4" w:space="0" w:color="000000"/>
              <w:right w:val="single" w:sz="4" w:space="0" w:color="000000"/>
            </w:tcBorders>
            <w:shd w:val="clear" w:color="000000" w:fill="FFFFFF"/>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纺服</w:t>
            </w:r>
          </w:p>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学院</w:t>
            </w:r>
          </w:p>
        </w:tc>
        <w:tc>
          <w:tcPr>
            <w:tcW w:w="1096" w:type="dxa"/>
            <w:tcBorders>
              <w:top w:val="nil"/>
              <w:left w:val="nil"/>
              <w:bottom w:val="single" w:sz="4" w:space="0" w:color="000000"/>
              <w:right w:val="single" w:sz="4" w:space="0" w:color="000000"/>
            </w:tcBorders>
            <w:shd w:val="clear" w:color="000000" w:fill="FFFFFF"/>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季萍、张伟、贾高鹏、林玲、李静</w:t>
            </w:r>
          </w:p>
        </w:tc>
        <w:tc>
          <w:tcPr>
            <w:tcW w:w="1276" w:type="dxa"/>
            <w:tcBorders>
              <w:top w:val="nil"/>
              <w:left w:val="nil"/>
              <w:bottom w:val="single" w:sz="4" w:space="0" w:color="000000"/>
              <w:right w:val="single" w:sz="4" w:space="0" w:color="000000"/>
            </w:tcBorders>
            <w:shd w:val="clear" w:color="000000" w:fill="FFFFFF"/>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B纺织151、152、153，T纺织151，轻化151、152</w:t>
            </w:r>
          </w:p>
        </w:tc>
        <w:tc>
          <w:tcPr>
            <w:tcW w:w="702" w:type="dxa"/>
            <w:tcBorders>
              <w:top w:val="nil"/>
              <w:left w:val="nil"/>
              <w:bottom w:val="single" w:sz="4" w:space="0" w:color="000000"/>
              <w:right w:val="single" w:sz="4" w:space="0" w:color="000000"/>
            </w:tcBorders>
            <w:shd w:val="clear" w:color="000000" w:fill="FFFFFF"/>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12</w:t>
            </w:r>
          </w:p>
        </w:tc>
        <w:tc>
          <w:tcPr>
            <w:tcW w:w="857" w:type="dxa"/>
            <w:tcBorders>
              <w:top w:val="nil"/>
              <w:left w:val="nil"/>
              <w:bottom w:val="single" w:sz="4" w:space="0" w:color="000000"/>
              <w:right w:val="single" w:sz="4" w:space="0" w:color="000000"/>
            </w:tcBorders>
            <w:shd w:val="clear" w:color="000000" w:fill="FFFFFF"/>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1-4周</w:t>
            </w:r>
          </w:p>
        </w:tc>
        <w:tc>
          <w:tcPr>
            <w:tcW w:w="1783" w:type="dxa"/>
            <w:tcBorders>
              <w:top w:val="nil"/>
              <w:left w:val="nil"/>
              <w:bottom w:val="single" w:sz="4" w:space="0" w:color="000000"/>
              <w:right w:val="single" w:sz="4" w:space="0" w:color="000000"/>
            </w:tcBorders>
            <w:shd w:val="clear" w:color="auto" w:fill="auto"/>
            <w:noWrap/>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江苏悦达纺织集团有限公司</w:t>
            </w:r>
          </w:p>
        </w:tc>
        <w:tc>
          <w:tcPr>
            <w:tcW w:w="1701"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盐城市盐</w:t>
            </w:r>
            <w:proofErr w:type="gramStart"/>
            <w:r w:rsidRPr="00D902BC">
              <w:rPr>
                <w:rFonts w:asciiTheme="minorEastAsia" w:eastAsiaTheme="minorEastAsia" w:hAnsiTheme="minorEastAsia" w:cs="宋体" w:hint="eastAsia"/>
                <w:color w:val="000000"/>
                <w:kern w:val="0"/>
                <w:sz w:val="22"/>
                <w:szCs w:val="22"/>
              </w:rPr>
              <w:t>都区悦达</w:t>
            </w:r>
            <w:proofErr w:type="gramEnd"/>
            <w:r w:rsidRPr="00D902BC">
              <w:rPr>
                <w:rFonts w:asciiTheme="minorEastAsia" w:eastAsiaTheme="minorEastAsia" w:hAnsiTheme="minorEastAsia" w:cs="宋体" w:hint="eastAsia"/>
                <w:color w:val="000000"/>
                <w:kern w:val="0"/>
                <w:sz w:val="22"/>
                <w:szCs w:val="22"/>
              </w:rPr>
              <w:t>纺织科技工业园区</w:t>
            </w:r>
          </w:p>
        </w:tc>
        <w:tc>
          <w:tcPr>
            <w:tcW w:w="846" w:type="dxa"/>
            <w:tcBorders>
              <w:top w:val="nil"/>
              <w:left w:val="nil"/>
              <w:bottom w:val="single" w:sz="4" w:space="0" w:color="000000"/>
              <w:right w:val="single" w:sz="4" w:space="0" w:color="000000"/>
            </w:tcBorders>
            <w:shd w:val="clear" w:color="auto" w:fill="auto"/>
            <w:noWrap/>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88.5</w:t>
            </w:r>
          </w:p>
        </w:tc>
        <w:tc>
          <w:tcPr>
            <w:tcW w:w="5026" w:type="dxa"/>
            <w:tcBorders>
              <w:top w:val="nil"/>
              <w:left w:val="nil"/>
              <w:bottom w:val="single" w:sz="4" w:space="0" w:color="000000"/>
              <w:right w:val="single" w:sz="4" w:space="0" w:color="auto"/>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通知的季萍老师到实习现场。1、实习学生按实习任务安排在不同车间、实验室实习；2、实习单位指派专门的实习指导老师；3、充分利用资源，保证实习质量，值得推广。</w:t>
            </w:r>
          </w:p>
        </w:tc>
      </w:tr>
      <w:tr w:rsidR="00F56E4B" w:rsidRPr="00D902BC" w:rsidTr="0096557A">
        <w:trPr>
          <w:trHeight w:val="960"/>
          <w:jc w:val="center"/>
        </w:trPr>
        <w:tc>
          <w:tcPr>
            <w:tcW w:w="1026" w:type="dxa"/>
            <w:vMerge/>
            <w:tcBorders>
              <w:top w:val="nil"/>
              <w:left w:val="single" w:sz="4" w:space="0" w:color="000000"/>
              <w:bottom w:val="single" w:sz="4" w:space="0" w:color="000000"/>
              <w:right w:val="single" w:sz="4" w:space="0" w:color="000000"/>
            </w:tcBorders>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p>
        </w:tc>
        <w:tc>
          <w:tcPr>
            <w:tcW w:w="872" w:type="dxa"/>
            <w:vMerge/>
            <w:tcBorders>
              <w:top w:val="nil"/>
              <w:left w:val="single" w:sz="4" w:space="0" w:color="000000"/>
              <w:bottom w:val="single" w:sz="4" w:space="0" w:color="000000"/>
              <w:right w:val="single" w:sz="4" w:space="0" w:color="000000"/>
            </w:tcBorders>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p>
        </w:tc>
        <w:tc>
          <w:tcPr>
            <w:tcW w:w="1030"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环境</w:t>
            </w:r>
          </w:p>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学院</w:t>
            </w:r>
          </w:p>
        </w:tc>
        <w:tc>
          <w:tcPr>
            <w:tcW w:w="1096"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杨百忍</w:t>
            </w:r>
          </w:p>
        </w:tc>
        <w:tc>
          <w:tcPr>
            <w:tcW w:w="1276"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环境151、152、153、154</w:t>
            </w:r>
          </w:p>
        </w:tc>
        <w:tc>
          <w:tcPr>
            <w:tcW w:w="702"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46</w:t>
            </w:r>
          </w:p>
        </w:tc>
        <w:tc>
          <w:tcPr>
            <w:tcW w:w="857"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1-3周</w:t>
            </w:r>
          </w:p>
        </w:tc>
        <w:tc>
          <w:tcPr>
            <w:tcW w:w="1783" w:type="dxa"/>
            <w:tcBorders>
              <w:top w:val="nil"/>
              <w:left w:val="nil"/>
              <w:bottom w:val="single" w:sz="4" w:space="0" w:color="000000"/>
              <w:right w:val="single" w:sz="4" w:space="0" w:color="000000"/>
            </w:tcBorders>
            <w:shd w:val="clear" w:color="auto" w:fill="auto"/>
            <w:noWrap/>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清华大学盐城环境工程技术研发中心</w:t>
            </w:r>
          </w:p>
        </w:tc>
        <w:tc>
          <w:tcPr>
            <w:tcW w:w="1701"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江苏省盐城市环保科技城</w:t>
            </w:r>
            <w:proofErr w:type="gramStart"/>
            <w:r w:rsidRPr="00D902BC">
              <w:rPr>
                <w:rFonts w:asciiTheme="minorEastAsia" w:eastAsiaTheme="minorEastAsia" w:hAnsiTheme="minorEastAsia" w:cs="宋体" w:hint="eastAsia"/>
                <w:color w:val="000000"/>
                <w:kern w:val="0"/>
                <w:sz w:val="22"/>
                <w:szCs w:val="22"/>
              </w:rPr>
              <w:t>众创中心</w:t>
            </w:r>
            <w:proofErr w:type="gramEnd"/>
            <w:r w:rsidRPr="00D902BC">
              <w:rPr>
                <w:rFonts w:asciiTheme="minorEastAsia" w:eastAsiaTheme="minorEastAsia" w:hAnsiTheme="minorEastAsia" w:cs="宋体" w:hint="eastAsia"/>
                <w:color w:val="000000"/>
                <w:kern w:val="0"/>
                <w:sz w:val="22"/>
                <w:szCs w:val="22"/>
              </w:rPr>
              <w:t>C座</w:t>
            </w:r>
          </w:p>
        </w:tc>
        <w:tc>
          <w:tcPr>
            <w:tcW w:w="846" w:type="dxa"/>
            <w:tcBorders>
              <w:top w:val="nil"/>
              <w:left w:val="nil"/>
              <w:bottom w:val="single" w:sz="4" w:space="0" w:color="000000"/>
              <w:right w:val="single" w:sz="4" w:space="0" w:color="000000"/>
            </w:tcBorders>
            <w:shd w:val="clear" w:color="auto" w:fill="auto"/>
            <w:noWrap/>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79.5</w:t>
            </w:r>
          </w:p>
        </w:tc>
        <w:tc>
          <w:tcPr>
            <w:tcW w:w="5026" w:type="dxa"/>
            <w:tcBorders>
              <w:top w:val="nil"/>
              <w:left w:val="nil"/>
              <w:bottom w:val="single" w:sz="4" w:space="0" w:color="000000"/>
              <w:right w:val="single" w:sz="4" w:space="0" w:color="auto"/>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1、实习进程改变，应将实习的详细安排报教务处备案；2、安排学生第一天毕业实习，准备不充分；3、实习效果不明显。</w:t>
            </w:r>
          </w:p>
        </w:tc>
      </w:tr>
      <w:tr w:rsidR="00F56E4B" w:rsidRPr="00D902BC" w:rsidTr="00D902BC">
        <w:trPr>
          <w:trHeight w:val="1645"/>
          <w:jc w:val="center"/>
        </w:trPr>
        <w:tc>
          <w:tcPr>
            <w:tcW w:w="1026" w:type="dxa"/>
            <w:vMerge w:val="restart"/>
            <w:tcBorders>
              <w:top w:val="nil"/>
              <w:left w:val="single" w:sz="4" w:space="0" w:color="000000"/>
              <w:bottom w:val="single" w:sz="4" w:space="0" w:color="000080"/>
              <w:right w:val="single" w:sz="4" w:space="0" w:color="000000"/>
            </w:tcBorders>
            <w:shd w:val="clear" w:color="auto" w:fill="auto"/>
            <w:noWrap/>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第二组</w:t>
            </w:r>
          </w:p>
        </w:tc>
        <w:tc>
          <w:tcPr>
            <w:tcW w:w="872" w:type="dxa"/>
            <w:vMerge w:val="restart"/>
            <w:tcBorders>
              <w:top w:val="nil"/>
              <w:left w:val="single" w:sz="4" w:space="0" w:color="000000"/>
              <w:bottom w:val="single" w:sz="4" w:space="0" w:color="00008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第4周</w:t>
            </w:r>
          </w:p>
          <w:p w:rsidR="00F56E4B" w:rsidRPr="00D902BC" w:rsidRDefault="00F56E4B" w:rsidP="00D902BC">
            <w:pPr>
              <w:widowControl/>
              <w:spacing w:line="320" w:lineRule="exact"/>
              <w:ind w:firstLineChars="50" w:firstLine="110"/>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周四</w:t>
            </w:r>
          </w:p>
        </w:tc>
        <w:tc>
          <w:tcPr>
            <w:tcW w:w="1030"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经管</w:t>
            </w:r>
          </w:p>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学院</w:t>
            </w:r>
          </w:p>
        </w:tc>
        <w:tc>
          <w:tcPr>
            <w:tcW w:w="1096"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谷佩云、</w:t>
            </w:r>
            <w:proofErr w:type="gramStart"/>
            <w:r w:rsidRPr="00D902BC">
              <w:rPr>
                <w:rFonts w:asciiTheme="minorEastAsia" w:eastAsiaTheme="minorEastAsia" w:hAnsiTheme="minorEastAsia" w:cs="宋体" w:hint="eastAsia"/>
                <w:color w:val="000000"/>
                <w:kern w:val="0"/>
                <w:sz w:val="22"/>
                <w:szCs w:val="22"/>
              </w:rPr>
              <w:t>胥</w:t>
            </w:r>
            <w:proofErr w:type="gramEnd"/>
            <w:r w:rsidRPr="00D902BC">
              <w:rPr>
                <w:rFonts w:asciiTheme="minorEastAsia" w:eastAsiaTheme="minorEastAsia" w:hAnsiTheme="minorEastAsia" w:cs="宋体" w:hint="eastAsia"/>
                <w:color w:val="000000"/>
                <w:kern w:val="0"/>
                <w:sz w:val="22"/>
                <w:szCs w:val="22"/>
              </w:rPr>
              <w:t>晨慧、杜东英、仲之祥</w:t>
            </w:r>
          </w:p>
        </w:tc>
        <w:tc>
          <w:tcPr>
            <w:tcW w:w="1276"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Z会计153，会计151</w:t>
            </w:r>
          </w:p>
        </w:tc>
        <w:tc>
          <w:tcPr>
            <w:tcW w:w="702"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5</w:t>
            </w:r>
          </w:p>
        </w:tc>
        <w:tc>
          <w:tcPr>
            <w:tcW w:w="857" w:type="dxa"/>
            <w:tcBorders>
              <w:top w:val="nil"/>
              <w:left w:val="nil"/>
              <w:bottom w:val="single" w:sz="4" w:space="0" w:color="000000"/>
              <w:right w:val="single" w:sz="4" w:space="0" w:color="000000"/>
            </w:tcBorders>
            <w:shd w:val="clear" w:color="000000" w:fill="FFFFFF"/>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1-4周</w:t>
            </w:r>
          </w:p>
        </w:tc>
        <w:tc>
          <w:tcPr>
            <w:tcW w:w="1783" w:type="dxa"/>
            <w:tcBorders>
              <w:top w:val="nil"/>
              <w:left w:val="nil"/>
              <w:bottom w:val="single" w:sz="4" w:space="0" w:color="000000"/>
              <w:right w:val="single" w:sz="4" w:space="0" w:color="000000"/>
            </w:tcBorders>
            <w:shd w:val="clear" w:color="auto" w:fill="auto"/>
            <w:noWrap/>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江苏苏亚金诚会计师事务所</w:t>
            </w:r>
          </w:p>
        </w:tc>
        <w:tc>
          <w:tcPr>
            <w:tcW w:w="1701"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盐城市亭湖区创</w:t>
            </w:r>
            <w:proofErr w:type="gramStart"/>
            <w:r w:rsidRPr="00D902BC">
              <w:rPr>
                <w:rFonts w:asciiTheme="minorEastAsia" w:eastAsiaTheme="minorEastAsia" w:hAnsiTheme="minorEastAsia" w:cs="宋体" w:hint="eastAsia"/>
                <w:color w:val="000000"/>
                <w:kern w:val="0"/>
                <w:sz w:val="22"/>
                <w:szCs w:val="22"/>
              </w:rPr>
              <w:t>投中心</w:t>
            </w:r>
            <w:proofErr w:type="gramEnd"/>
            <w:r w:rsidRPr="00D902BC">
              <w:rPr>
                <w:rFonts w:asciiTheme="minorEastAsia" w:eastAsiaTheme="minorEastAsia" w:hAnsiTheme="minorEastAsia" w:cs="宋体" w:hint="eastAsia"/>
                <w:color w:val="000000"/>
                <w:kern w:val="0"/>
                <w:sz w:val="22"/>
                <w:szCs w:val="22"/>
              </w:rPr>
              <w:t>南楼A302</w:t>
            </w:r>
          </w:p>
        </w:tc>
        <w:tc>
          <w:tcPr>
            <w:tcW w:w="846" w:type="dxa"/>
            <w:tcBorders>
              <w:top w:val="nil"/>
              <w:left w:val="nil"/>
              <w:bottom w:val="single" w:sz="4" w:space="0" w:color="000000"/>
              <w:right w:val="single" w:sz="4" w:space="0" w:color="000000"/>
            </w:tcBorders>
            <w:shd w:val="clear" w:color="auto" w:fill="auto"/>
            <w:noWrap/>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82.5</w:t>
            </w:r>
          </w:p>
        </w:tc>
        <w:tc>
          <w:tcPr>
            <w:tcW w:w="5026" w:type="dxa"/>
            <w:tcBorders>
              <w:top w:val="nil"/>
              <w:left w:val="nil"/>
              <w:bottom w:val="single" w:sz="4" w:space="0" w:color="000000"/>
              <w:right w:val="single" w:sz="4" w:space="0" w:color="auto"/>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通知的谷佩云老师到实习现场。到实习单位检查时Z会计153的一位学生在公司。1、实习单位安排专门的实习指导老师，对学生实习表现表示肯定；2、校内指导教师应定期与实习单位的指导教师联系，加强对学生实习情况的了解。</w:t>
            </w:r>
          </w:p>
        </w:tc>
      </w:tr>
      <w:tr w:rsidR="00F56E4B" w:rsidRPr="00D902BC" w:rsidTr="00D902BC">
        <w:trPr>
          <w:trHeight w:val="1697"/>
          <w:jc w:val="center"/>
        </w:trPr>
        <w:tc>
          <w:tcPr>
            <w:tcW w:w="1026" w:type="dxa"/>
            <w:vMerge/>
            <w:tcBorders>
              <w:top w:val="nil"/>
              <w:left w:val="single" w:sz="4" w:space="0" w:color="000000"/>
              <w:bottom w:val="single" w:sz="4" w:space="0" w:color="000080"/>
              <w:right w:val="single" w:sz="4" w:space="0" w:color="000000"/>
            </w:tcBorders>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p>
        </w:tc>
        <w:tc>
          <w:tcPr>
            <w:tcW w:w="872" w:type="dxa"/>
            <w:vMerge/>
            <w:tcBorders>
              <w:top w:val="nil"/>
              <w:left w:val="single" w:sz="4" w:space="0" w:color="000000"/>
              <w:bottom w:val="single" w:sz="4" w:space="0" w:color="000080"/>
              <w:right w:val="single" w:sz="4" w:space="0" w:color="000000"/>
            </w:tcBorders>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p>
        </w:tc>
        <w:tc>
          <w:tcPr>
            <w:tcW w:w="1030"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经管</w:t>
            </w:r>
          </w:p>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学院</w:t>
            </w:r>
          </w:p>
        </w:tc>
        <w:tc>
          <w:tcPr>
            <w:tcW w:w="1096"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张益明、蒋戍荣、杨斌、苏术锋</w:t>
            </w:r>
          </w:p>
        </w:tc>
        <w:tc>
          <w:tcPr>
            <w:tcW w:w="1276"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金融151，信管151、152</w:t>
            </w:r>
          </w:p>
        </w:tc>
        <w:tc>
          <w:tcPr>
            <w:tcW w:w="702"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10</w:t>
            </w:r>
          </w:p>
        </w:tc>
        <w:tc>
          <w:tcPr>
            <w:tcW w:w="857" w:type="dxa"/>
            <w:tcBorders>
              <w:top w:val="nil"/>
              <w:left w:val="nil"/>
              <w:bottom w:val="single" w:sz="4" w:space="0" w:color="000000"/>
              <w:right w:val="single" w:sz="4" w:space="0" w:color="000000"/>
            </w:tcBorders>
            <w:shd w:val="clear" w:color="000000" w:fill="FFFFFF"/>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1-4周</w:t>
            </w:r>
          </w:p>
        </w:tc>
        <w:tc>
          <w:tcPr>
            <w:tcW w:w="1783" w:type="dxa"/>
            <w:tcBorders>
              <w:top w:val="nil"/>
              <w:left w:val="nil"/>
              <w:bottom w:val="single" w:sz="4" w:space="0" w:color="000000"/>
              <w:right w:val="single" w:sz="4" w:space="0" w:color="000000"/>
            </w:tcBorders>
            <w:shd w:val="clear" w:color="auto" w:fill="auto"/>
            <w:noWrap/>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美港出入境盐城分公司</w:t>
            </w:r>
          </w:p>
        </w:tc>
        <w:tc>
          <w:tcPr>
            <w:tcW w:w="1701"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盐城市盐都区盐城金融城3号楼13楼1301</w:t>
            </w:r>
          </w:p>
        </w:tc>
        <w:tc>
          <w:tcPr>
            <w:tcW w:w="846" w:type="dxa"/>
            <w:tcBorders>
              <w:top w:val="nil"/>
              <w:left w:val="nil"/>
              <w:bottom w:val="single" w:sz="4" w:space="0" w:color="000000"/>
              <w:right w:val="single" w:sz="4" w:space="0" w:color="000000"/>
            </w:tcBorders>
            <w:shd w:val="clear" w:color="auto" w:fill="auto"/>
            <w:noWrap/>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78</w:t>
            </w:r>
          </w:p>
        </w:tc>
        <w:tc>
          <w:tcPr>
            <w:tcW w:w="5026" w:type="dxa"/>
            <w:tcBorders>
              <w:top w:val="nil"/>
              <w:left w:val="nil"/>
              <w:bottom w:val="single" w:sz="4" w:space="0" w:color="000000"/>
              <w:right w:val="single" w:sz="4" w:space="0" w:color="auto"/>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通知的蒋戍荣老师到实习现场。1、实习岗位与所学专业不太对口，与毕业设计（论文）选题相关性小；2、学生与实习单位有合同，不能按期回校进行毕业设计（论文），指导教师要把关毕业设计（论文）阶段性质量；3、未见学生的实习周记。</w:t>
            </w:r>
          </w:p>
        </w:tc>
      </w:tr>
      <w:tr w:rsidR="00F56E4B" w:rsidRPr="00D902BC" w:rsidTr="00D902BC">
        <w:trPr>
          <w:trHeight w:val="1082"/>
          <w:jc w:val="center"/>
        </w:trPr>
        <w:tc>
          <w:tcPr>
            <w:tcW w:w="1026" w:type="dxa"/>
            <w:vMerge/>
            <w:tcBorders>
              <w:top w:val="nil"/>
              <w:left w:val="single" w:sz="4" w:space="0" w:color="000000"/>
              <w:bottom w:val="single" w:sz="4" w:space="0" w:color="000080"/>
              <w:right w:val="single" w:sz="4" w:space="0" w:color="000000"/>
            </w:tcBorders>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p>
        </w:tc>
        <w:tc>
          <w:tcPr>
            <w:tcW w:w="872" w:type="dxa"/>
            <w:vMerge/>
            <w:tcBorders>
              <w:top w:val="nil"/>
              <w:left w:val="single" w:sz="4" w:space="0" w:color="000000"/>
              <w:bottom w:val="single" w:sz="4" w:space="0" w:color="000080"/>
              <w:right w:val="single" w:sz="4" w:space="0" w:color="000000"/>
            </w:tcBorders>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p>
        </w:tc>
        <w:tc>
          <w:tcPr>
            <w:tcW w:w="1030"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化工</w:t>
            </w:r>
          </w:p>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学院</w:t>
            </w:r>
          </w:p>
        </w:tc>
        <w:tc>
          <w:tcPr>
            <w:tcW w:w="1096"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李红波</w:t>
            </w:r>
          </w:p>
        </w:tc>
        <w:tc>
          <w:tcPr>
            <w:tcW w:w="1276"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应化151</w:t>
            </w:r>
          </w:p>
        </w:tc>
        <w:tc>
          <w:tcPr>
            <w:tcW w:w="702"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5</w:t>
            </w:r>
          </w:p>
        </w:tc>
        <w:tc>
          <w:tcPr>
            <w:tcW w:w="857" w:type="dxa"/>
            <w:tcBorders>
              <w:top w:val="nil"/>
              <w:left w:val="nil"/>
              <w:bottom w:val="single" w:sz="4" w:space="0" w:color="000000"/>
              <w:right w:val="single" w:sz="4" w:space="0" w:color="000000"/>
            </w:tcBorders>
            <w:shd w:val="clear" w:color="000000" w:fill="FFFFFF"/>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1-4周</w:t>
            </w:r>
          </w:p>
        </w:tc>
        <w:tc>
          <w:tcPr>
            <w:tcW w:w="1783" w:type="dxa"/>
            <w:tcBorders>
              <w:top w:val="nil"/>
              <w:left w:val="nil"/>
              <w:bottom w:val="single" w:sz="4" w:space="0" w:color="000000"/>
              <w:right w:val="single" w:sz="4" w:space="0" w:color="000000"/>
            </w:tcBorders>
            <w:shd w:val="clear" w:color="auto" w:fill="auto"/>
            <w:noWrap/>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江苏阜光工程新技术有限公司</w:t>
            </w:r>
          </w:p>
        </w:tc>
        <w:tc>
          <w:tcPr>
            <w:tcW w:w="1701" w:type="dxa"/>
            <w:tcBorders>
              <w:top w:val="nil"/>
              <w:left w:val="nil"/>
              <w:bottom w:val="single" w:sz="4" w:space="0" w:color="00000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江苏省盐城市大数据产业</w:t>
            </w:r>
            <w:proofErr w:type="gramStart"/>
            <w:r w:rsidRPr="00D902BC">
              <w:rPr>
                <w:rFonts w:asciiTheme="minorEastAsia" w:eastAsiaTheme="minorEastAsia" w:hAnsiTheme="minorEastAsia" w:cs="宋体" w:hint="eastAsia"/>
                <w:color w:val="000000"/>
                <w:kern w:val="0"/>
                <w:sz w:val="22"/>
                <w:szCs w:val="22"/>
              </w:rPr>
              <w:t>园</w:t>
            </w:r>
            <w:r w:rsidR="00D902BC">
              <w:rPr>
                <w:rFonts w:asciiTheme="minorEastAsia" w:eastAsiaTheme="minorEastAsia" w:hAnsiTheme="minorEastAsia" w:cs="宋体" w:hint="eastAsia"/>
                <w:color w:val="000000"/>
                <w:kern w:val="0"/>
                <w:sz w:val="22"/>
                <w:szCs w:val="22"/>
              </w:rPr>
              <w:t>创</w:t>
            </w:r>
            <w:r w:rsidRPr="00D902BC">
              <w:rPr>
                <w:rFonts w:asciiTheme="minorEastAsia" w:eastAsiaTheme="minorEastAsia" w:hAnsiTheme="minorEastAsia" w:cs="宋体" w:hint="eastAsia"/>
                <w:color w:val="000000"/>
                <w:kern w:val="0"/>
                <w:sz w:val="22"/>
                <w:szCs w:val="22"/>
              </w:rPr>
              <w:t>新</w:t>
            </w:r>
            <w:proofErr w:type="gramEnd"/>
            <w:r w:rsidRPr="00D902BC">
              <w:rPr>
                <w:rFonts w:asciiTheme="minorEastAsia" w:eastAsiaTheme="minorEastAsia" w:hAnsiTheme="minorEastAsia" w:cs="宋体" w:hint="eastAsia"/>
                <w:color w:val="000000"/>
                <w:kern w:val="0"/>
                <w:sz w:val="22"/>
                <w:szCs w:val="22"/>
              </w:rPr>
              <w:t>大厦北楼</w:t>
            </w:r>
          </w:p>
        </w:tc>
        <w:tc>
          <w:tcPr>
            <w:tcW w:w="846" w:type="dxa"/>
            <w:tcBorders>
              <w:top w:val="nil"/>
              <w:left w:val="nil"/>
              <w:bottom w:val="single" w:sz="4" w:space="0" w:color="000000"/>
              <w:right w:val="single" w:sz="4" w:space="0" w:color="000000"/>
            </w:tcBorders>
            <w:shd w:val="clear" w:color="auto" w:fill="auto"/>
            <w:noWrap/>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72.5</w:t>
            </w:r>
          </w:p>
        </w:tc>
        <w:tc>
          <w:tcPr>
            <w:tcW w:w="5026" w:type="dxa"/>
            <w:tcBorders>
              <w:top w:val="nil"/>
              <w:left w:val="nil"/>
              <w:bottom w:val="single" w:sz="4" w:space="0" w:color="000000"/>
              <w:right w:val="single" w:sz="4" w:space="0" w:color="auto"/>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1、学生协助实习单位做一些基础性调研，实质性训练少；2、学生参与度不高；3、未见毕业实习指导书及考核记录。</w:t>
            </w:r>
          </w:p>
        </w:tc>
      </w:tr>
      <w:tr w:rsidR="00F56E4B" w:rsidRPr="00D902BC" w:rsidTr="00D902BC">
        <w:trPr>
          <w:trHeight w:val="872"/>
          <w:jc w:val="center"/>
        </w:trPr>
        <w:tc>
          <w:tcPr>
            <w:tcW w:w="1026" w:type="dxa"/>
            <w:vMerge/>
            <w:tcBorders>
              <w:top w:val="nil"/>
              <w:left w:val="single" w:sz="4" w:space="0" w:color="000000"/>
              <w:bottom w:val="single" w:sz="4" w:space="0" w:color="000080"/>
              <w:right w:val="single" w:sz="4" w:space="0" w:color="000000"/>
            </w:tcBorders>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p>
        </w:tc>
        <w:tc>
          <w:tcPr>
            <w:tcW w:w="872" w:type="dxa"/>
            <w:vMerge/>
            <w:tcBorders>
              <w:top w:val="nil"/>
              <w:left w:val="single" w:sz="4" w:space="0" w:color="000000"/>
              <w:bottom w:val="single" w:sz="4" w:space="0" w:color="000080"/>
              <w:right w:val="single" w:sz="4" w:space="0" w:color="000000"/>
            </w:tcBorders>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p>
        </w:tc>
        <w:tc>
          <w:tcPr>
            <w:tcW w:w="1030" w:type="dxa"/>
            <w:tcBorders>
              <w:top w:val="nil"/>
              <w:left w:val="nil"/>
              <w:bottom w:val="single" w:sz="4" w:space="0" w:color="00008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化工学院</w:t>
            </w:r>
          </w:p>
        </w:tc>
        <w:tc>
          <w:tcPr>
            <w:tcW w:w="1096" w:type="dxa"/>
            <w:tcBorders>
              <w:top w:val="nil"/>
              <w:left w:val="nil"/>
              <w:bottom w:val="single" w:sz="4" w:space="0" w:color="00008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陈景文</w:t>
            </w:r>
          </w:p>
        </w:tc>
        <w:tc>
          <w:tcPr>
            <w:tcW w:w="1276" w:type="dxa"/>
            <w:tcBorders>
              <w:top w:val="nil"/>
              <w:left w:val="nil"/>
              <w:bottom w:val="single" w:sz="4" w:space="0" w:color="00008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应化151</w:t>
            </w:r>
          </w:p>
        </w:tc>
        <w:tc>
          <w:tcPr>
            <w:tcW w:w="702" w:type="dxa"/>
            <w:tcBorders>
              <w:top w:val="nil"/>
              <w:left w:val="nil"/>
              <w:bottom w:val="single" w:sz="4" w:space="0" w:color="000080"/>
              <w:right w:val="single" w:sz="4" w:space="0" w:color="000000"/>
            </w:tcBorders>
            <w:shd w:val="clear" w:color="auto" w:fill="auto"/>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2</w:t>
            </w:r>
          </w:p>
        </w:tc>
        <w:tc>
          <w:tcPr>
            <w:tcW w:w="857" w:type="dxa"/>
            <w:tcBorders>
              <w:top w:val="nil"/>
              <w:left w:val="nil"/>
              <w:bottom w:val="single" w:sz="4" w:space="0" w:color="000080"/>
              <w:right w:val="single" w:sz="4" w:space="0" w:color="000000"/>
            </w:tcBorders>
            <w:shd w:val="clear" w:color="auto" w:fill="auto"/>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1-4周</w:t>
            </w:r>
          </w:p>
        </w:tc>
        <w:tc>
          <w:tcPr>
            <w:tcW w:w="1783" w:type="dxa"/>
            <w:tcBorders>
              <w:top w:val="nil"/>
              <w:left w:val="nil"/>
              <w:bottom w:val="single" w:sz="4" w:space="0" w:color="000080"/>
              <w:right w:val="single" w:sz="4" w:space="0" w:color="000000"/>
            </w:tcBorders>
            <w:shd w:val="clear" w:color="auto" w:fill="auto"/>
            <w:noWrap/>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proofErr w:type="gramStart"/>
            <w:r w:rsidRPr="00D902BC">
              <w:rPr>
                <w:rFonts w:asciiTheme="minorEastAsia" w:eastAsiaTheme="minorEastAsia" w:hAnsiTheme="minorEastAsia" w:cs="宋体" w:hint="eastAsia"/>
                <w:color w:val="000000"/>
                <w:kern w:val="0"/>
                <w:sz w:val="22"/>
                <w:szCs w:val="22"/>
              </w:rPr>
              <w:t>江苏中聚检测</w:t>
            </w:r>
            <w:proofErr w:type="gramEnd"/>
            <w:r w:rsidRPr="00D902BC">
              <w:rPr>
                <w:rFonts w:asciiTheme="minorEastAsia" w:eastAsiaTheme="minorEastAsia" w:hAnsiTheme="minorEastAsia" w:cs="宋体" w:hint="eastAsia"/>
                <w:color w:val="000000"/>
                <w:kern w:val="0"/>
                <w:sz w:val="22"/>
                <w:szCs w:val="22"/>
              </w:rPr>
              <w:t>服务有限公司</w:t>
            </w:r>
          </w:p>
        </w:tc>
        <w:tc>
          <w:tcPr>
            <w:tcW w:w="1701" w:type="dxa"/>
            <w:tcBorders>
              <w:top w:val="nil"/>
              <w:left w:val="nil"/>
              <w:bottom w:val="single" w:sz="4" w:space="0" w:color="000080"/>
              <w:right w:val="single" w:sz="4" w:space="0" w:color="000000"/>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江苏省盐城市亭湖区盐</w:t>
            </w:r>
            <w:proofErr w:type="gramStart"/>
            <w:r w:rsidRPr="00D902BC">
              <w:rPr>
                <w:rFonts w:asciiTheme="minorEastAsia" w:eastAsiaTheme="minorEastAsia" w:hAnsiTheme="minorEastAsia" w:cs="宋体" w:hint="eastAsia"/>
                <w:color w:val="000000"/>
                <w:kern w:val="0"/>
                <w:sz w:val="22"/>
                <w:szCs w:val="22"/>
              </w:rPr>
              <w:t>渎</w:t>
            </w:r>
            <w:proofErr w:type="gramEnd"/>
            <w:r w:rsidRPr="00D902BC">
              <w:rPr>
                <w:rFonts w:asciiTheme="minorEastAsia" w:eastAsiaTheme="minorEastAsia" w:hAnsiTheme="minorEastAsia" w:cs="宋体" w:hint="eastAsia"/>
                <w:color w:val="000000"/>
                <w:kern w:val="0"/>
                <w:sz w:val="22"/>
                <w:szCs w:val="22"/>
              </w:rPr>
              <w:t>东路8号a16</w:t>
            </w:r>
          </w:p>
        </w:tc>
        <w:tc>
          <w:tcPr>
            <w:tcW w:w="846" w:type="dxa"/>
            <w:tcBorders>
              <w:top w:val="nil"/>
              <w:left w:val="nil"/>
              <w:bottom w:val="single" w:sz="4" w:space="0" w:color="000080"/>
              <w:right w:val="single" w:sz="4" w:space="0" w:color="000000"/>
            </w:tcBorders>
            <w:shd w:val="clear" w:color="auto" w:fill="auto"/>
            <w:noWrap/>
            <w:vAlign w:val="center"/>
            <w:hideMark/>
          </w:tcPr>
          <w:p w:rsidR="00F56E4B" w:rsidRPr="00D902BC" w:rsidRDefault="00F56E4B" w:rsidP="00D902BC">
            <w:pPr>
              <w:widowControl/>
              <w:spacing w:line="320" w:lineRule="exact"/>
              <w:jc w:val="center"/>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 xml:space="preserve">　</w:t>
            </w:r>
          </w:p>
        </w:tc>
        <w:tc>
          <w:tcPr>
            <w:tcW w:w="5026" w:type="dxa"/>
            <w:tcBorders>
              <w:top w:val="nil"/>
              <w:left w:val="nil"/>
              <w:bottom w:val="single" w:sz="4" w:space="0" w:color="000080"/>
              <w:right w:val="single" w:sz="4" w:space="0" w:color="auto"/>
            </w:tcBorders>
            <w:shd w:val="clear" w:color="auto" w:fill="auto"/>
            <w:vAlign w:val="center"/>
            <w:hideMark/>
          </w:tcPr>
          <w:p w:rsidR="00F56E4B" w:rsidRPr="00D902BC" w:rsidRDefault="00F56E4B" w:rsidP="00D902BC">
            <w:pPr>
              <w:widowControl/>
              <w:spacing w:line="320" w:lineRule="exact"/>
              <w:jc w:val="left"/>
              <w:rPr>
                <w:rFonts w:asciiTheme="minorEastAsia" w:eastAsiaTheme="minorEastAsia" w:hAnsiTheme="minorEastAsia" w:cs="宋体"/>
                <w:color w:val="000000"/>
                <w:kern w:val="0"/>
                <w:sz w:val="22"/>
                <w:szCs w:val="22"/>
              </w:rPr>
            </w:pPr>
            <w:r w:rsidRPr="00D902BC">
              <w:rPr>
                <w:rFonts w:asciiTheme="minorEastAsia" w:eastAsiaTheme="minorEastAsia" w:hAnsiTheme="minorEastAsia" w:cs="宋体" w:hint="eastAsia"/>
                <w:color w:val="000000"/>
                <w:kern w:val="0"/>
                <w:sz w:val="22"/>
                <w:szCs w:val="22"/>
              </w:rPr>
              <w:t>周三顶岗实习结束。</w:t>
            </w:r>
          </w:p>
        </w:tc>
      </w:tr>
    </w:tbl>
    <w:p w:rsidR="00D653EC" w:rsidRPr="00D902BC" w:rsidRDefault="00D653EC" w:rsidP="00D902BC">
      <w:pPr>
        <w:spacing w:line="240" w:lineRule="exact"/>
        <w:rPr>
          <w:rFonts w:asciiTheme="minorEastAsia" w:eastAsiaTheme="minorEastAsia" w:hAnsiTheme="minorEastAsia"/>
          <w:b/>
          <w:sz w:val="30"/>
          <w:szCs w:val="30"/>
        </w:rPr>
      </w:pPr>
    </w:p>
    <w:sectPr w:rsidR="00D653EC" w:rsidRPr="00D902BC" w:rsidSect="00D902BC">
      <w:pgSz w:w="16838" w:h="11906" w:orient="landscape" w:code="9"/>
      <w:pgMar w:top="1134" w:right="1440" w:bottom="1134" w:left="1440" w:header="737" w:footer="624"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60A" w:rsidRDefault="0049660A">
      <w:r>
        <w:separator/>
      </w:r>
    </w:p>
  </w:endnote>
  <w:endnote w:type="continuationSeparator" w:id="0">
    <w:p w:rsidR="0049660A" w:rsidRDefault="004966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7A" w:rsidRDefault="002D7B73">
    <w:pPr>
      <w:pStyle w:val="a3"/>
      <w:framePr w:wrap="around" w:vAnchor="text" w:hAnchor="margin" w:xAlign="center" w:y="1"/>
      <w:rPr>
        <w:rStyle w:val="a5"/>
      </w:rPr>
    </w:pPr>
    <w:r>
      <w:rPr>
        <w:rStyle w:val="a5"/>
      </w:rPr>
      <w:fldChar w:fldCharType="begin"/>
    </w:r>
    <w:r w:rsidR="0096557A">
      <w:rPr>
        <w:rStyle w:val="a5"/>
      </w:rPr>
      <w:instrText xml:space="preserve">PAGE  </w:instrText>
    </w:r>
    <w:r>
      <w:rPr>
        <w:rStyle w:val="a5"/>
      </w:rPr>
      <w:fldChar w:fldCharType="end"/>
    </w:r>
  </w:p>
  <w:p w:rsidR="0096557A" w:rsidRDefault="0096557A">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57A" w:rsidRPr="00D902BC" w:rsidRDefault="002D7B73">
    <w:pPr>
      <w:pStyle w:val="a3"/>
      <w:framePr w:wrap="around" w:vAnchor="text" w:hAnchor="margin" w:xAlign="center" w:y="1"/>
      <w:rPr>
        <w:rStyle w:val="a5"/>
        <w:sz w:val="21"/>
        <w:szCs w:val="21"/>
      </w:rPr>
    </w:pPr>
    <w:r w:rsidRPr="00D902BC">
      <w:rPr>
        <w:rStyle w:val="a5"/>
        <w:sz w:val="21"/>
        <w:szCs w:val="21"/>
      </w:rPr>
      <w:fldChar w:fldCharType="begin"/>
    </w:r>
    <w:r w:rsidR="0096557A" w:rsidRPr="00D902BC">
      <w:rPr>
        <w:rStyle w:val="a5"/>
        <w:sz w:val="21"/>
        <w:szCs w:val="21"/>
      </w:rPr>
      <w:instrText xml:space="preserve">PAGE  </w:instrText>
    </w:r>
    <w:r w:rsidRPr="00D902BC">
      <w:rPr>
        <w:rStyle w:val="a5"/>
        <w:sz w:val="21"/>
        <w:szCs w:val="21"/>
      </w:rPr>
      <w:fldChar w:fldCharType="separate"/>
    </w:r>
    <w:r w:rsidR="006937D5">
      <w:rPr>
        <w:rStyle w:val="a5"/>
        <w:noProof/>
        <w:sz w:val="21"/>
        <w:szCs w:val="21"/>
      </w:rPr>
      <w:t>- 1 -</w:t>
    </w:r>
    <w:r w:rsidRPr="00D902BC">
      <w:rPr>
        <w:rStyle w:val="a5"/>
        <w:sz w:val="21"/>
        <w:szCs w:val="21"/>
      </w:rPr>
      <w:fldChar w:fldCharType="end"/>
    </w:r>
  </w:p>
  <w:p w:rsidR="0096557A" w:rsidRPr="00D902BC" w:rsidRDefault="0096557A">
    <w:pPr>
      <w:pStyle w:val="a3"/>
      <w:ind w:right="360"/>
      <w:rPr>
        <w:sz w:val="21"/>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60A" w:rsidRDefault="0049660A">
      <w:r>
        <w:separator/>
      </w:r>
    </w:p>
  </w:footnote>
  <w:footnote w:type="continuationSeparator" w:id="0">
    <w:p w:rsidR="0049660A" w:rsidRDefault="004966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C6128D"/>
    <w:multiLevelType w:val="multilevel"/>
    <w:tmpl w:val="1CC6128D"/>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A2F85F7"/>
    <w:multiLevelType w:val="singleLevel"/>
    <w:tmpl w:val="5A2F85F7"/>
    <w:lvl w:ilvl="0">
      <w:start w:val="1"/>
      <w:numFmt w:val="decimal"/>
      <w:suff w:val="nothing"/>
      <w:lvlText w:val="%1、"/>
      <w:lvlJc w:val="left"/>
    </w:lvl>
  </w:abstractNum>
  <w:abstractNum w:abstractNumId="2">
    <w:nsid w:val="5A308439"/>
    <w:multiLevelType w:val="singleLevel"/>
    <w:tmpl w:val="5A308439"/>
    <w:lvl w:ilvl="0">
      <w:start w:val="1"/>
      <w:numFmt w:val="chineseCounting"/>
      <w:suff w:val="nothing"/>
      <w:lvlText w:val="%1、"/>
      <w:lvlJc w:val="left"/>
    </w:lvl>
  </w:abstractNum>
  <w:abstractNum w:abstractNumId="3">
    <w:nsid w:val="5C19F93B"/>
    <w:multiLevelType w:val="singleLevel"/>
    <w:tmpl w:val="5C19F93B"/>
    <w:lvl w:ilvl="0">
      <w:start w:val="3"/>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65EA"/>
    <w:rsid w:val="0004098D"/>
    <w:rsid w:val="000451B1"/>
    <w:rsid w:val="0005420F"/>
    <w:rsid w:val="0007657D"/>
    <w:rsid w:val="000C2597"/>
    <w:rsid w:val="000D6F58"/>
    <w:rsid w:val="000E4AE0"/>
    <w:rsid w:val="00114605"/>
    <w:rsid w:val="00122177"/>
    <w:rsid w:val="00127F42"/>
    <w:rsid w:val="001A0974"/>
    <w:rsid w:val="001A0ABB"/>
    <w:rsid w:val="001A531A"/>
    <w:rsid w:val="001B0779"/>
    <w:rsid w:val="001B3C82"/>
    <w:rsid w:val="001D57A5"/>
    <w:rsid w:val="001F2122"/>
    <w:rsid w:val="00222B29"/>
    <w:rsid w:val="00245F1F"/>
    <w:rsid w:val="002812F1"/>
    <w:rsid w:val="00282F7B"/>
    <w:rsid w:val="00296803"/>
    <w:rsid w:val="002D1386"/>
    <w:rsid w:val="002D7B73"/>
    <w:rsid w:val="002F4DBC"/>
    <w:rsid w:val="00322C8C"/>
    <w:rsid w:val="00350EFA"/>
    <w:rsid w:val="00396223"/>
    <w:rsid w:val="003A743E"/>
    <w:rsid w:val="003B4063"/>
    <w:rsid w:val="00435EDC"/>
    <w:rsid w:val="00441951"/>
    <w:rsid w:val="004468B0"/>
    <w:rsid w:val="0049660A"/>
    <w:rsid w:val="004D0523"/>
    <w:rsid w:val="004D3A14"/>
    <w:rsid w:val="004E1851"/>
    <w:rsid w:val="00527477"/>
    <w:rsid w:val="00530751"/>
    <w:rsid w:val="00561E9C"/>
    <w:rsid w:val="00595D74"/>
    <w:rsid w:val="005A07CC"/>
    <w:rsid w:val="005A172A"/>
    <w:rsid w:val="006217DF"/>
    <w:rsid w:val="00623C85"/>
    <w:rsid w:val="0063103A"/>
    <w:rsid w:val="00664F31"/>
    <w:rsid w:val="00686432"/>
    <w:rsid w:val="006937D5"/>
    <w:rsid w:val="00694165"/>
    <w:rsid w:val="006A0008"/>
    <w:rsid w:val="006A28D3"/>
    <w:rsid w:val="006C445F"/>
    <w:rsid w:val="006D0583"/>
    <w:rsid w:val="006F35A4"/>
    <w:rsid w:val="006F630C"/>
    <w:rsid w:val="007124C5"/>
    <w:rsid w:val="00733A61"/>
    <w:rsid w:val="0074647D"/>
    <w:rsid w:val="00746EEB"/>
    <w:rsid w:val="00777F1A"/>
    <w:rsid w:val="00795B51"/>
    <w:rsid w:val="007A2C9F"/>
    <w:rsid w:val="007A4C9C"/>
    <w:rsid w:val="007A65EA"/>
    <w:rsid w:val="007B7FFC"/>
    <w:rsid w:val="007C413C"/>
    <w:rsid w:val="007D34E0"/>
    <w:rsid w:val="007F239B"/>
    <w:rsid w:val="00822CC7"/>
    <w:rsid w:val="00840D54"/>
    <w:rsid w:val="00867F02"/>
    <w:rsid w:val="0087253A"/>
    <w:rsid w:val="008763F4"/>
    <w:rsid w:val="00896FF4"/>
    <w:rsid w:val="008A4E95"/>
    <w:rsid w:val="008C0536"/>
    <w:rsid w:val="008C5312"/>
    <w:rsid w:val="008D46EE"/>
    <w:rsid w:val="008D61C3"/>
    <w:rsid w:val="008F774C"/>
    <w:rsid w:val="00903A1C"/>
    <w:rsid w:val="00905328"/>
    <w:rsid w:val="00920062"/>
    <w:rsid w:val="00943725"/>
    <w:rsid w:val="0096557A"/>
    <w:rsid w:val="00982EF8"/>
    <w:rsid w:val="009A773D"/>
    <w:rsid w:val="009B5EF5"/>
    <w:rsid w:val="00A07CB0"/>
    <w:rsid w:val="00A11AC9"/>
    <w:rsid w:val="00A14B2F"/>
    <w:rsid w:val="00A37F00"/>
    <w:rsid w:val="00A45086"/>
    <w:rsid w:val="00A472B2"/>
    <w:rsid w:val="00A6580E"/>
    <w:rsid w:val="00AA4909"/>
    <w:rsid w:val="00AD34B0"/>
    <w:rsid w:val="00AE1D4F"/>
    <w:rsid w:val="00AE1E52"/>
    <w:rsid w:val="00AF2CB5"/>
    <w:rsid w:val="00B00B17"/>
    <w:rsid w:val="00B00CDE"/>
    <w:rsid w:val="00B115CD"/>
    <w:rsid w:val="00B336D0"/>
    <w:rsid w:val="00B76C81"/>
    <w:rsid w:val="00B87AA8"/>
    <w:rsid w:val="00BB7705"/>
    <w:rsid w:val="00C35104"/>
    <w:rsid w:val="00C5266D"/>
    <w:rsid w:val="00C82FF0"/>
    <w:rsid w:val="00C913DB"/>
    <w:rsid w:val="00CA65A1"/>
    <w:rsid w:val="00CB1A81"/>
    <w:rsid w:val="00CC59FE"/>
    <w:rsid w:val="00CC6F3B"/>
    <w:rsid w:val="00CE6158"/>
    <w:rsid w:val="00D40E95"/>
    <w:rsid w:val="00D537A9"/>
    <w:rsid w:val="00D653EC"/>
    <w:rsid w:val="00D902BC"/>
    <w:rsid w:val="00DE0866"/>
    <w:rsid w:val="00E15464"/>
    <w:rsid w:val="00E22557"/>
    <w:rsid w:val="00E606DB"/>
    <w:rsid w:val="00E82E10"/>
    <w:rsid w:val="00E93C28"/>
    <w:rsid w:val="00EA63E8"/>
    <w:rsid w:val="00EB7160"/>
    <w:rsid w:val="00ED1CA7"/>
    <w:rsid w:val="00F0374B"/>
    <w:rsid w:val="00F064F0"/>
    <w:rsid w:val="00F2311A"/>
    <w:rsid w:val="00F27321"/>
    <w:rsid w:val="00F30216"/>
    <w:rsid w:val="00F45E52"/>
    <w:rsid w:val="00F523B0"/>
    <w:rsid w:val="00F5375F"/>
    <w:rsid w:val="00F56E4B"/>
    <w:rsid w:val="00F6464F"/>
    <w:rsid w:val="00F75240"/>
    <w:rsid w:val="00F85A09"/>
    <w:rsid w:val="00F96714"/>
    <w:rsid w:val="00FD6F84"/>
    <w:rsid w:val="00FE053B"/>
    <w:rsid w:val="00FE7D20"/>
    <w:rsid w:val="01BA0902"/>
    <w:rsid w:val="026108B0"/>
    <w:rsid w:val="03E35F28"/>
    <w:rsid w:val="05B959D2"/>
    <w:rsid w:val="07292C58"/>
    <w:rsid w:val="08AE0947"/>
    <w:rsid w:val="09D80875"/>
    <w:rsid w:val="1E434805"/>
    <w:rsid w:val="22754D94"/>
    <w:rsid w:val="24985A41"/>
    <w:rsid w:val="268074B7"/>
    <w:rsid w:val="2ECF725F"/>
    <w:rsid w:val="32247BB3"/>
    <w:rsid w:val="385C5184"/>
    <w:rsid w:val="39A87F79"/>
    <w:rsid w:val="4969051C"/>
    <w:rsid w:val="4E8C5150"/>
    <w:rsid w:val="5069403F"/>
    <w:rsid w:val="5687400A"/>
    <w:rsid w:val="57CB40BE"/>
    <w:rsid w:val="57D5406F"/>
    <w:rsid w:val="57DE2D24"/>
    <w:rsid w:val="5F325554"/>
    <w:rsid w:val="60CB2E7D"/>
    <w:rsid w:val="60E2040F"/>
    <w:rsid w:val="622B7937"/>
    <w:rsid w:val="6315354B"/>
    <w:rsid w:val="6C4B0EAF"/>
    <w:rsid w:val="718D1E8D"/>
    <w:rsid w:val="723E0931"/>
    <w:rsid w:val="748F6F7B"/>
    <w:rsid w:val="76D80C18"/>
    <w:rsid w:val="7A36669A"/>
    <w:rsid w:val="7B111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25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C2597"/>
    <w:pPr>
      <w:tabs>
        <w:tab w:val="center" w:pos="4153"/>
        <w:tab w:val="right" w:pos="8306"/>
      </w:tabs>
      <w:snapToGrid w:val="0"/>
      <w:jc w:val="left"/>
    </w:pPr>
    <w:rPr>
      <w:kern w:val="0"/>
      <w:sz w:val="18"/>
      <w:szCs w:val="18"/>
    </w:rPr>
  </w:style>
  <w:style w:type="character" w:customStyle="1" w:styleId="Char">
    <w:name w:val="页脚 Char"/>
    <w:basedOn w:val="a0"/>
    <w:link w:val="a3"/>
    <w:uiPriority w:val="99"/>
    <w:locked/>
    <w:rsid w:val="000C2597"/>
    <w:rPr>
      <w:rFonts w:ascii="Times New Roman" w:eastAsia="宋体" w:hAnsi="Times New Roman" w:cs="Times New Roman"/>
      <w:sz w:val="18"/>
    </w:rPr>
  </w:style>
  <w:style w:type="paragraph" w:styleId="a4">
    <w:name w:val="header"/>
    <w:basedOn w:val="a"/>
    <w:link w:val="Char0"/>
    <w:uiPriority w:val="99"/>
    <w:rsid w:val="000C2597"/>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uiPriority w:val="99"/>
    <w:locked/>
    <w:rsid w:val="000C2597"/>
    <w:rPr>
      <w:rFonts w:ascii="Times New Roman" w:eastAsia="宋体" w:hAnsi="Times New Roman" w:cs="Times New Roman"/>
      <w:sz w:val="18"/>
    </w:rPr>
  </w:style>
  <w:style w:type="character" w:styleId="a5">
    <w:name w:val="page number"/>
    <w:basedOn w:val="a0"/>
    <w:uiPriority w:val="99"/>
    <w:rsid w:val="000C2597"/>
    <w:rPr>
      <w:rFonts w:cs="Times New Roman"/>
    </w:rPr>
  </w:style>
  <w:style w:type="paragraph" w:customStyle="1" w:styleId="1">
    <w:name w:val="列出段落1"/>
    <w:basedOn w:val="a"/>
    <w:uiPriority w:val="99"/>
    <w:rsid w:val="000C2597"/>
    <w:pPr>
      <w:ind w:firstLineChars="200" w:firstLine="420"/>
    </w:pPr>
  </w:style>
  <w:style w:type="paragraph" w:styleId="a6">
    <w:name w:val="Normal (Web)"/>
    <w:basedOn w:val="a"/>
    <w:uiPriority w:val="99"/>
    <w:unhideWhenUsed/>
    <w:locked/>
    <w:rsid w:val="00CC59FE"/>
    <w:pPr>
      <w:widowControl/>
      <w:spacing w:before="30" w:after="30"/>
      <w:jc w:val="left"/>
    </w:pPr>
    <w:rPr>
      <w:rFonts w:ascii="宋体" w:hAnsi="宋体" w:cs="宋体"/>
      <w:kern w:val="0"/>
      <w:sz w:val="24"/>
    </w:rPr>
  </w:style>
  <w:style w:type="character" w:styleId="a7">
    <w:name w:val="Strong"/>
    <w:basedOn w:val="a0"/>
    <w:uiPriority w:val="99"/>
    <w:qFormat/>
    <w:locked/>
    <w:rsid w:val="00943725"/>
    <w:rPr>
      <w:rFonts w:cs="Times New Roman"/>
      <w:b/>
      <w:bCs/>
    </w:rPr>
  </w:style>
  <w:style w:type="paragraph" w:styleId="a8">
    <w:name w:val="Balloon Text"/>
    <w:basedOn w:val="a"/>
    <w:link w:val="Char1"/>
    <w:uiPriority w:val="99"/>
    <w:semiHidden/>
    <w:unhideWhenUsed/>
    <w:locked/>
    <w:rsid w:val="00943725"/>
    <w:rPr>
      <w:rFonts w:ascii="Calibri" w:hAnsi="Calibri"/>
      <w:sz w:val="18"/>
      <w:szCs w:val="18"/>
    </w:rPr>
  </w:style>
  <w:style w:type="character" w:customStyle="1" w:styleId="Char1">
    <w:name w:val="批注框文本 Char"/>
    <w:basedOn w:val="a0"/>
    <w:link w:val="a8"/>
    <w:uiPriority w:val="99"/>
    <w:semiHidden/>
    <w:rsid w:val="00943725"/>
    <w:rPr>
      <w:rFonts w:ascii="Calibri" w:hAnsi="Calibri"/>
      <w:kern w:val="2"/>
      <w:sz w:val="18"/>
      <w:szCs w:val="18"/>
    </w:rPr>
  </w:style>
  <w:style w:type="paragraph" w:styleId="a9">
    <w:name w:val="List Paragraph"/>
    <w:basedOn w:val="a"/>
    <w:uiPriority w:val="99"/>
    <w:qFormat/>
    <w:rsid w:val="00943725"/>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8</Pages>
  <Words>950</Words>
  <Characters>5416</Characters>
  <Application>Microsoft Office Word</Application>
  <DocSecurity>0</DocSecurity>
  <Lines>45</Lines>
  <Paragraphs>12</Paragraphs>
  <ScaleCrop>false</ScaleCrop>
  <Company>Sky123.Org</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通知</dc:title>
  <dc:creator>陈景华</dc:creator>
  <cp:lastModifiedBy>Sky123.Org</cp:lastModifiedBy>
  <cp:revision>3</cp:revision>
  <cp:lastPrinted>2019-03-29T02:18:00Z</cp:lastPrinted>
  <dcterms:created xsi:type="dcterms:W3CDTF">2019-03-29T02:52:00Z</dcterms:created>
  <dcterms:modified xsi:type="dcterms:W3CDTF">2019-03-29T03:12:00Z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