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48" w:rsidRDefault="00D20B5C">
      <w:pPr>
        <w:widowControl/>
        <w:spacing w:line="720" w:lineRule="auto"/>
        <w:ind w:leftChars="-67" w:left="-141" w:rightChars="-162" w:right="-340"/>
        <w:jc w:val="distribute"/>
        <w:rPr>
          <w:kern w:val="0"/>
          <w:sz w:val="100"/>
          <w:szCs w:val="100"/>
        </w:rPr>
      </w:pPr>
      <w:r>
        <w:rPr>
          <w:rFonts w:ascii="方正小标宋简体" w:eastAsia="方正小标宋简体" w:hint="eastAsia"/>
          <w:color w:val="FF0000"/>
          <w:spacing w:val="20"/>
          <w:w w:val="50"/>
          <w:sz w:val="100"/>
          <w:szCs w:val="100"/>
        </w:rPr>
        <w:t>盐城工学院材料科学与工程学院文件</w:t>
      </w:r>
    </w:p>
    <w:p w:rsidR="00A61C48" w:rsidRDefault="00D20B5C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盐工材〔</w:t>
      </w:r>
      <w:r>
        <w:rPr>
          <w:kern w:val="0"/>
          <w:sz w:val="22"/>
        </w:rPr>
        <w:t>2018</w:t>
      </w:r>
      <w:r>
        <w:rPr>
          <w:rFonts w:hint="eastAsia"/>
          <w:kern w:val="0"/>
          <w:sz w:val="22"/>
        </w:rPr>
        <w:t>〕</w:t>
      </w:r>
      <w:r w:rsidR="00570798">
        <w:rPr>
          <w:kern w:val="0"/>
          <w:sz w:val="22"/>
        </w:rPr>
        <w:t>2</w:t>
      </w:r>
      <w:r w:rsidR="00A11FD3">
        <w:rPr>
          <w:kern w:val="0"/>
          <w:sz w:val="22"/>
        </w:rPr>
        <w:t>7</w:t>
      </w:r>
      <w:r>
        <w:rPr>
          <w:rFonts w:hint="eastAsia"/>
          <w:kern w:val="0"/>
          <w:sz w:val="22"/>
        </w:rPr>
        <w:t>号</w:t>
      </w:r>
    </w:p>
    <w:p w:rsidR="00A61C48" w:rsidRDefault="00A61C48">
      <w:pPr>
        <w:spacing w:line="400" w:lineRule="exact"/>
        <w:jc w:val="center"/>
        <w:rPr>
          <w:b/>
          <w:sz w:val="32"/>
          <w:szCs w:val="32"/>
        </w:rPr>
      </w:pPr>
    </w:p>
    <w:p w:rsidR="00A61C48" w:rsidRDefault="00FE6630">
      <w:pPr>
        <w:spacing w:line="400" w:lineRule="exact"/>
        <w:jc w:val="center"/>
        <w:rPr>
          <w:b/>
          <w:sz w:val="32"/>
          <w:szCs w:val="32"/>
        </w:rPr>
      </w:pPr>
      <w:r w:rsidRPr="00FE6630">
        <w:pict>
          <v:line id="1026" o:spid="_x0000_s1026" style="position:absolute;left:0;text-align:left;flip:x;z-index:2;visibility:visible;mso-wrap-distance-left:0;mso-wrap-distance-right:0" from="-3.55pt,6.1pt" to="444.1pt,6.15pt" strokecolor="red" strokeweight="2pt"/>
        </w:pict>
      </w:r>
    </w:p>
    <w:p w:rsidR="00A11FD3" w:rsidRPr="00A11FD3" w:rsidRDefault="00A11FD3" w:rsidP="00A11FD3">
      <w:pPr>
        <w:spacing w:beforeLines="50" w:line="40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A11FD3">
        <w:rPr>
          <w:rFonts w:ascii="黑体" w:eastAsia="黑体" w:hAnsi="黑体" w:hint="eastAsia"/>
          <w:sz w:val="32"/>
          <w:szCs w:val="32"/>
        </w:rPr>
        <w:t>关于公布2017级材料类专业分流结果的通知</w:t>
      </w:r>
    </w:p>
    <w:p w:rsidR="00A11FD3" w:rsidRDefault="00A11FD3" w:rsidP="00A11FD3">
      <w:pPr>
        <w:rPr>
          <w:rFonts w:hint="eastAsia"/>
        </w:rPr>
      </w:pPr>
    </w:p>
    <w:p w:rsidR="00A11FD3" w:rsidRDefault="00A11FD3" w:rsidP="00A11FD3">
      <w:pPr>
        <w:widowControl/>
        <w:spacing w:line="360" w:lineRule="auto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各位学生：</w:t>
      </w:r>
    </w:p>
    <w:p w:rsidR="00A11FD3" w:rsidRDefault="00A11FD3" w:rsidP="00A11FD3">
      <w:pPr>
        <w:widowControl/>
        <w:spacing w:line="360" w:lineRule="auto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根据《环境科学与工程学院和材料科学与工程学院联合开展</w:t>
      </w:r>
      <w:r>
        <w:rPr>
          <w:rFonts w:hint="eastAsia"/>
          <w:sz w:val="30"/>
          <w:szCs w:val="30"/>
        </w:rPr>
        <w:t xml:space="preserve"> </w:t>
      </w:r>
    </w:p>
    <w:p w:rsidR="00A11FD3" w:rsidRDefault="00A11FD3" w:rsidP="00A11FD3">
      <w:pPr>
        <w:widowControl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2017 </w:t>
      </w:r>
      <w:r>
        <w:rPr>
          <w:rFonts w:hint="eastAsia"/>
          <w:sz w:val="30"/>
          <w:szCs w:val="30"/>
        </w:rPr>
        <w:t>级本科生专业分流工作的实施方案》</w:t>
      </w:r>
      <w:r>
        <w:rPr>
          <w:rFonts w:hint="eastAsia"/>
          <w:sz w:val="28"/>
          <w:szCs w:val="28"/>
        </w:rPr>
        <w:t>（盐工环材联</w:t>
      </w:r>
      <w:r>
        <w:rPr>
          <w:rFonts w:hint="eastAsia"/>
          <w:sz w:val="28"/>
          <w:szCs w:val="28"/>
        </w:rPr>
        <w:t>[2018]1</w:t>
      </w:r>
      <w:r>
        <w:rPr>
          <w:rFonts w:hint="eastAsia"/>
          <w:sz w:val="28"/>
          <w:szCs w:val="28"/>
        </w:rPr>
        <w:t>号）的要求</w:t>
      </w:r>
      <w:r>
        <w:rPr>
          <w:rFonts w:hint="eastAsia"/>
          <w:sz w:val="30"/>
          <w:szCs w:val="30"/>
        </w:rPr>
        <w:t>，学院组织了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级材料类本科生的专业分流工作。在学生自愿申请的基础上，依据第一学年的学习成绩，并结合专业教学资源及名额分配情况，完成对</w:t>
      </w: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</w:rPr>
        <w:t>365</w:t>
      </w:r>
      <w:r>
        <w:rPr>
          <w:rFonts w:hint="eastAsia"/>
          <w:sz w:val="30"/>
          <w:szCs w:val="30"/>
        </w:rPr>
        <w:t>名学生的专业分流工作（含转专业、复学）（分流结果见附件），现予以公布。</w:t>
      </w:r>
    </w:p>
    <w:p w:rsidR="00A11FD3" w:rsidRDefault="00A11FD3" w:rsidP="00A11FD3">
      <w:pPr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特此通知。</w:t>
      </w:r>
    </w:p>
    <w:p w:rsidR="00A11FD3" w:rsidRDefault="00A11FD3" w:rsidP="00A11FD3">
      <w:pPr>
        <w:ind w:firstLineChars="200" w:firstLine="560"/>
        <w:rPr>
          <w:rFonts w:hint="eastAsia"/>
          <w:sz w:val="28"/>
          <w:szCs w:val="28"/>
        </w:rPr>
      </w:pPr>
    </w:p>
    <w:p w:rsidR="00A11FD3" w:rsidRDefault="00A11FD3" w:rsidP="00A11FD3">
      <w:pPr>
        <w:ind w:firstLineChars="200" w:firstLine="560"/>
        <w:rPr>
          <w:rFonts w:hint="eastAsia"/>
          <w:sz w:val="28"/>
          <w:szCs w:val="28"/>
        </w:rPr>
      </w:pPr>
    </w:p>
    <w:p w:rsidR="00A11FD3" w:rsidRDefault="00A11FD3" w:rsidP="00A11FD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材料科学与工程学院</w:t>
      </w:r>
    </w:p>
    <w:p w:rsidR="00A11FD3" w:rsidRDefault="00A11FD3" w:rsidP="00A11FD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二○一八年九月九日</w:t>
      </w:r>
    </w:p>
    <w:p w:rsidR="00A61C48" w:rsidRDefault="00D20B5C" w:rsidP="00A11FD3">
      <w:pPr>
        <w:spacing w:beforeLines="50" w:line="4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br/>
      </w:r>
    </w:p>
    <w:p w:rsidR="00A61C48" w:rsidRDefault="00A61C48">
      <w:pPr>
        <w:spacing w:line="520" w:lineRule="exact"/>
        <w:ind w:right="280" w:firstLineChars="200" w:firstLine="560"/>
        <w:jc w:val="right"/>
        <w:rPr>
          <w:rFonts w:ascii="宋体" w:hAnsi="宋体"/>
          <w:sz w:val="28"/>
          <w:szCs w:val="28"/>
        </w:rPr>
      </w:pPr>
      <w:bookmarkStart w:id="0" w:name="_GoBack"/>
      <w:bookmarkEnd w:id="0"/>
    </w:p>
    <w:sectPr w:rsidR="00A61C48" w:rsidSect="00A61C48">
      <w:headerReference w:type="default" r:id="rId7"/>
      <w:footerReference w:type="even" r:id="rId8"/>
      <w:footerReference w:type="default" r:id="rId9"/>
      <w:pgSz w:w="11906" w:h="16838"/>
      <w:pgMar w:top="1701" w:right="1474" w:bottom="1701" w:left="1588" w:header="0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61E" w:rsidRDefault="0098461E" w:rsidP="00A61C48">
      <w:r>
        <w:separator/>
      </w:r>
    </w:p>
  </w:endnote>
  <w:endnote w:type="continuationSeparator" w:id="0">
    <w:p w:rsidR="0098461E" w:rsidRDefault="0098461E" w:rsidP="00A61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48" w:rsidRDefault="00FE663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0B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1C48" w:rsidRDefault="00A61C4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48" w:rsidRDefault="00D20B5C">
    <w:pPr>
      <w:pStyle w:val="a5"/>
      <w:framePr w:wrap="around" w:vAnchor="text" w:hAnchor="margin" w:xAlign="center" w:y="1"/>
      <w:rPr>
        <w:rStyle w:val="a9"/>
        <w:sz w:val="21"/>
        <w:szCs w:val="21"/>
      </w:rPr>
    </w:pPr>
    <w:r>
      <w:rPr>
        <w:rStyle w:val="a9"/>
        <w:rFonts w:hint="eastAsia"/>
        <w:sz w:val="21"/>
        <w:szCs w:val="21"/>
      </w:rPr>
      <w:t>-</w:t>
    </w:r>
    <w:r w:rsidR="00FE6630">
      <w:rPr>
        <w:rStyle w:val="a9"/>
        <w:sz w:val="21"/>
        <w:szCs w:val="21"/>
      </w:rPr>
      <w:fldChar w:fldCharType="begin"/>
    </w:r>
    <w:r>
      <w:rPr>
        <w:rStyle w:val="a9"/>
        <w:sz w:val="21"/>
        <w:szCs w:val="21"/>
      </w:rPr>
      <w:instrText xml:space="preserve">PAGE  </w:instrText>
    </w:r>
    <w:r w:rsidR="00FE6630">
      <w:rPr>
        <w:rStyle w:val="a9"/>
        <w:sz w:val="21"/>
        <w:szCs w:val="21"/>
      </w:rPr>
      <w:fldChar w:fldCharType="separate"/>
    </w:r>
    <w:r w:rsidR="00A11FD3">
      <w:rPr>
        <w:rStyle w:val="a9"/>
        <w:noProof/>
        <w:sz w:val="21"/>
        <w:szCs w:val="21"/>
      </w:rPr>
      <w:t>1</w:t>
    </w:r>
    <w:r w:rsidR="00FE6630">
      <w:rPr>
        <w:rStyle w:val="a9"/>
        <w:sz w:val="21"/>
        <w:szCs w:val="21"/>
      </w:rPr>
      <w:fldChar w:fldCharType="end"/>
    </w:r>
    <w:r>
      <w:rPr>
        <w:rStyle w:val="a9"/>
        <w:rFonts w:hint="eastAsia"/>
        <w:sz w:val="21"/>
        <w:szCs w:val="21"/>
      </w:rPr>
      <w:t>-</w:t>
    </w:r>
  </w:p>
  <w:p w:rsidR="00A61C48" w:rsidRDefault="00A61C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61E" w:rsidRDefault="0098461E" w:rsidP="00A61C48">
      <w:r>
        <w:separator/>
      </w:r>
    </w:p>
  </w:footnote>
  <w:footnote w:type="continuationSeparator" w:id="0">
    <w:p w:rsidR="0098461E" w:rsidRDefault="0098461E" w:rsidP="00A61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48" w:rsidRDefault="00A61C4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C48"/>
    <w:rsid w:val="00570798"/>
    <w:rsid w:val="0098461E"/>
    <w:rsid w:val="00A11FD3"/>
    <w:rsid w:val="00A61C48"/>
    <w:rsid w:val="00D20B5C"/>
    <w:rsid w:val="00FE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A61C4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C48"/>
    <w:pPr>
      <w:ind w:leftChars="2500" w:left="100"/>
    </w:pPr>
  </w:style>
  <w:style w:type="paragraph" w:styleId="a4">
    <w:name w:val="Balloon Text"/>
    <w:basedOn w:val="a"/>
    <w:rsid w:val="00A61C48"/>
    <w:rPr>
      <w:sz w:val="18"/>
      <w:szCs w:val="18"/>
    </w:rPr>
  </w:style>
  <w:style w:type="paragraph" w:styleId="a5">
    <w:name w:val="footer"/>
    <w:basedOn w:val="a"/>
    <w:rsid w:val="00A61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A61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A61C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A61C48"/>
    <w:rPr>
      <w:b/>
      <w:bCs/>
    </w:rPr>
  </w:style>
  <w:style w:type="character" w:styleId="a9">
    <w:name w:val="page number"/>
    <w:basedOn w:val="a0"/>
    <w:rsid w:val="00A61C48"/>
  </w:style>
  <w:style w:type="character" w:styleId="aa">
    <w:name w:val="Hyperlink"/>
    <w:basedOn w:val="a0"/>
    <w:uiPriority w:val="99"/>
    <w:rsid w:val="00A61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MC SYSTEM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盐城工学院机械工程学院</dc:title>
  <dc:creator>USER</dc:creator>
  <cp:lastModifiedBy>Administrator</cp:lastModifiedBy>
  <cp:revision>7</cp:revision>
  <cp:lastPrinted>2018-03-30T01:49:00Z</cp:lastPrinted>
  <dcterms:created xsi:type="dcterms:W3CDTF">2018-06-06T05:31:00Z</dcterms:created>
  <dcterms:modified xsi:type="dcterms:W3CDTF">2018-09-10T02:28:00Z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